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73CB1A" w14:textId="77777777" w:rsidR="009A6259" w:rsidRPr="0070413F" w:rsidRDefault="009A6259" w:rsidP="004F3E38">
      <w:pPr>
        <w:spacing w:after="0" w:line="240" w:lineRule="auto"/>
        <w:rPr>
          <w:rFonts w:ascii="Arial" w:hAnsi="Arial" w:cs="Arial"/>
          <w:sz w:val="18"/>
          <w:szCs w:val="18"/>
          <w:lang w:val="es-MX"/>
        </w:rPr>
      </w:pPr>
    </w:p>
    <w:p w14:paraId="37436329" w14:textId="3993764F" w:rsidR="009A6259" w:rsidRPr="007851BB" w:rsidRDefault="009A6259" w:rsidP="004F3E38">
      <w:pPr>
        <w:spacing w:after="0"/>
        <w:rPr>
          <w:rFonts w:ascii="Arial" w:hAnsi="Arial" w:cs="Arial"/>
          <w:sz w:val="20"/>
          <w:szCs w:val="18"/>
          <w:lang w:val="es-MX"/>
        </w:rPr>
      </w:pPr>
      <w:r w:rsidRPr="007851BB">
        <w:rPr>
          <w:rFonts w:ascii="Arial" w:hAnsi="Arial" w:cs="Arial"/>
          <w:sz w:val="20"/>
          <w:szCs w:val="18"/>
          <w:lang w:val="es-MX"/>
        </w:rPr>
        <w:t xml:space="preserve">Para: </w:t>
      </w:r>
      <w:sdt>
        <w:sdtPr>
          <w:rPr>
            <w:rFonts w:ascii="Arial" w:hAnsi="Arial" w:cs="Arial"/>
            <w:sz w:val="20"/>
            <w:szCs w:val="18"/>
            <w:lang w:val="es-MX"/>
          </w:rPr>
          <w:id w:val="-887872128"/>
          <w:placeholder>
            <w:docPart w:val="641AE85FC6414C95BBF05EF0C052C103"/>
          </w:placeholder>
        </w:sdtPr>
        <w:sdtEndPr>
          <w:rPr>
            <w:color w:val="FF0000"/>
          </w:rPr>
        </w:sdtEndPr>
        <w:sdtContent>
          <w:r w:rsidR="00012063">
            <w:rPr>
              <w:rFonts w:ascii="Arial" w:hAnsi="Arial" w:cs="Arial"/>
              <w:b/>
              <w:bCs/>
              <w:sz w:val="20"/>
              <w:szCs w:val="18"/>
              <w:lang w:val="es-MX"/>
            </w:rPr>
            <w:t xml:space="preserve">Agencia de comunicación </w:t>
          </w:r>
          <w:proofErr w:type="spellStart"/>
          <w:r w:rsidR="00012063">
            <w:rPr>
              <w:rFonts w:ascii="Arial" w:hAnsi="Arial" w:cs="Arial"/>
              <w:b/>
              <w:bCs/>
              <w:sz w:val="20"/>
              <w:szCs w:val="18"/>
              <w:lang w:val="es-MX"/>
            </w:rPr>
            <w:t>fullstack</w:t>
          </w:r>
          <w:proofErr w:type="spellEnd"/>
          <w:r w:rsidR="00012063">
            <w:rPr>
              <w:rFonts w:ascii="Arial" w:hAnsi="Arial" w:cs="Arial"/>
              <w:b/>
              <w:bCs/>
              <w:sz w:val="20"/>
              <w:szCs w:val="18"/>
              <w:lang w:val="es-MX"/>
            </w:rPr>
            <w:t>: diseño, programación y video</w:t>
          </w:r>
        </w:sdtContent>
      </w:sdt>
    </w:p>
    <w:p w14:paraId="2F3FF702" w14:textId="77777777" w:rsidR="009A6259" w:rsidRPr="007851BB" w:rsidRDefault="009A6259" w:rsidP="004F3E38">
      <w:pPr>
        <w:spacing w:after="0"/>
        <w:rPr>
          <w:rFonts w:ascii="Arial" w:hAnsi="Arial" w:cs="Arial"/>
          <w:sz w:val="20"/>
          <w:szCs w:val="18"/>
          <w:lang w:val="es-MX"/>
        </w:rPr>
      </w:pPr>
    </w:p>
    <w:p w14:paraId="43F3DCC5" w14:textId="3C876353" w:rsidR="009A6259" w:rsidRPr="0070413F" w:rsidRDefault="009A6259" w:rsidP="004F3E38">
      <w:pPr>
        <w:spacing w:after="0"/>
        <w:rPr>
          <w:rFonts w:ascii="Arial" w:hAnsi="Arial" w:cs="Arial"/>
          <w:color w:val="FF0000"/>
          <w:sz w:val="20"/>
          <w:szCs w:val="18"/>
          <w:lang w:val="es-MX"/>
        </w:rPr>
      </w:pPr>
      <w:r w:rsidRPr="0070413F">
        <w:rPr>
          <w:rFonts w:ascii="Arial" w:hAnsi="Arial" w:cs="Arial"/>
          <w:sz w:val="20"/>
          <w:szCs w:val="18"/>
          <w:lang w:val="es-MX"/>
        </w:rPr>
        <w:t xml:space="preserve">Fecha: </w:t>
      </w:r>
      <w:sdt>
        <w:sdtPr>
          <w:rPr>
            <w:rFonts w:ascii="Arial" w:hAnsi="Arial" w:cs="Arial"/>
            <w:color w:val="FF0000"/>
            <w:sz w:val="20"/>
            <w:szCs w:val="18"/>
            <w:lang w:val="es-MX"/>
          </w:rPr>
          <w:id w:val="-210198816"/>
          <w:placeholder>
            <w:docPart w:val="35186B4A204746D090FD14473659FE0F"/>
          </w:placeholder>
          <w:date>
            <w:dateFormat w:val="dddd, dd' de 'MMMM' de 'yyyy"/>
            <w:lid w:val="es-MX"/>
            <w:storeMappedDataAs w:val="dateTime"/>
            <w:calendar w:val="gregorian"/>
          </w:date>
        </w:sdtPr>
        <w:sdtEndPr/>
        <w:sdtContent>
          <w:r w:rsidR="00842CD1">
            <w:rPr>
              <w:rFonts w:ascii="Arial" w:hAnsi="Arial" w:cs="Arial"/>
              <w:color w:val="FF0000"/>
              <w:sz w:val="20"/>
              <w:szCs w:val="18"/>
              <w:lang w:val="es-MX"/>
            </w:rPr>
            <w:t>jueves</w:t>
          </w:r>
          <w:r w:rsidR="00C90E4E">
            <w:rPr>
              <w:rFonts w:ascii="Arial" w:hAnsi="Arial" w:cs="Arial"/>
              <w:color w:val="FF0000"/>
              <w:sz w:val="20"/>
              <w:szCs w:val="18"/>
              <w:lang w:val="es-MX"/>
            </w:rPr>
            <w:t>, 0</w:t>
          </w:r>
          <w:r w:rsidR="00842CD1">
            <w:rPr>
              <w:rFonts w:ascii="Arial" w:hAnsi="Arial" w:cs="Arial"/>
              <w:color w:val="FF0000"/>
              <w:sz w:val="20"/>
              <w:szCs w:val="18"/>
              <w:lang w:val="es-MX"/>
            </w:rPr>
            <w:t>5</w:t>
          </w:r>
          <w:r w:rsidR="00C90E4E">
            <w:rPr>
              <w:rFonts w:ascii="Arial" w:hAnsi="Arial" w:cs="Arial"/>
              <w:color w:val="FF0000"/>
              <w:sz w:val="20"/>
              <w:szCs w:val="18"/>
              <w:lang w:val="es-MX"/>
            </w:rPr>
            <w:t xml:space="preserve"> de noviembre de 2020</w:t>
          </w:r>
        </w:sdtContent>
      </w:sdt>
    </w:p>
    <w:p w14:paraId="7D69519F" w14:textId="77777777" w:rsidR="009A6259" w:rsidRPr="0070413F" w:rsidRDefault="009A6259" w:rsidP="004F3E38">
      <w:pPr>
        <w:spacing w:after="0" w:line="240" w:lineRule="auto"/>
        <w:rPr>
          <w:rFonts w:ascii="Arial" w:hAnsi="Arial" w:cs="Arial"/>
          <w:sz w:val="18"/>
          <w:szCs w:val="18"/>
          <w:lang w:val="es-MX"/>
        </w:rPr>
      </w:pPr>
    </w:p>
    <w:p w14:paraId="4C6D3BB8" w14:textId="77777777" w:rsidR="009A6259" w:rsidRPr="0070413F" w:rsidRDefault="009A6259" w:rsidP="004F3E38">
      <w:pPr>
        <w:pStyle w:val="ListParagraph"/>
        <w:numPr>
          <w:ilvl w:val="0"/>
          <w:numId w:val="1"/>
        </w:numPr>
        <w:spacing w:after="0" w:line="240" w:lineRule="auto"/>
        <w:ind w:hanging="720"/>
        <w:rPr>
          <w:rFonts w:ascii="Arial" w:hAnsi="Arial" w:cs="Arial"/>
          <w:b/>
          <w:sz w:val="18"/>
          <w:szCs w:val="18"/>
          <w:lang w:val="es-MX"/>
        </w:rPr>
      </w:pPr>
      <w:r w:rsidRPr="0070413F">
        <w:rPr>
          <w:rFonts w:ascii="Arial" w:hAnsi="Arial" w:cs="Arial"/>
          <w:b/>
          <w:sz w:val="18"/>
          <w:szCs w:val="18"/>
          <w:lang w:val="es-MX"/>
        </w:rPr>
        <w:t>Visión general del British Council</w:t>
      </w:r>
    </w:p>
    <w:p w14:paraId="1598DE88" w14:textId="77777777" w:rsidR="009A6259" w:rsidRPr="0070413F" w:rsidRDefault="009A6259" w:rsidP="004F3E38">
      <w:pPr>
        <w:pStyle w:val="ListParagraph"/>
        <w:spacing w:after="0" w:line="240" w:lineRule="auto"/>
        <w:rPr>
          <w:rFonts w:ascii="Arial" w:hAnsi="Arial" w:cs="Arial"/>
          <w:sz w:val="18"/>
          <w:szCs w:val="18"/>
          <w:lang w:val="es-MX"/>
        </w:rPr>
      </w:pPr>
    </w:p>
    <w:p w14:paraId="249DD555" w14:textId="77777777" w:rsidR="009A6259" w:rsidRPr="0070413F" w:rsidRDefault="009A6259" w:rsidP="004F3E38">
      <w:pPr>
        <w:spacing w:after="0" w:line="240" w:lineRule="auto"/>
        <w:jc w:val="both"/>
        <w:rPr>
          <w:rFonts w:ascii="Arial" w:hAnsi="Arial" w:cs="Arial"/>
          <w:sz w:val="18"/>
          <w:szCs w:val="18"/>
          <w:lang w:val="es-MX"/>
        </w:rPr>
      </w:pPr>
      <w:r w:rsidRPr="0070413F">
        <w:rPr>
          <w:rFonts w:ascii="Arial" w:hAnsi="Arial" w:cs="Arial"/>
          <w:sz w:val="18"/>
          <w:szCs w:val="18"/>
          <w:lang w:val="es-MX"/>
        </w:rPr>
        <w:t>El British Council es la organización internacional del Reino Unido para las relaciones culturales y las oportunidades educativas. Su propósito es crear compromiso y confianza con el Reino Unido a través del intercambio de conocimientos e ideas entre personas de todo el mundo. El British Council busca alcanzar sus objetivos trabajando en la educación, ciencia, gobierno, inglés y las artes. En 2013-14, sus programas llegaron a una audiencia total de 600 millones de personas en todo el mundo y nos comprometimos directamente con 10,9 millones. En 2013 hasta 2014, el British Council tuvo una facturación total de £864 millones. Sus ingresos incluyen una subvención de £165 millones del gobierno del Reino Unido, £573 millones de honorarios e ingresos por servicios, tales como enseñanza del inglés, administración de exámenes y 117 millones de libras esterlinas de la gestión de los contratos financiados por clientes; así como, el financiamiento de una amplia gama de socios del sector público y privado.</w:t>
      </w:r>
    </w:p>
    <w:p w14:paraId="560DF41F" w14:textId="77777777" w:rsidR="009A6259" w:rsidRPr="0070413F" w:rsidRDefault="009A6259" w:rsidP="004F3E38">
      <w:pPr>
        <w:spacing w:after="0" w:line="240" w:lineRule="auto"/>
        <w:jc w:val="both"/>
        <w:rPr>
          <w:rFonts w:ascii="Arial" w:hAnsi="Arial" w:cs="Arial"/>
          <w:sz w:val="18"/>
          <w:szCs w:val="18"/>
          <w:lang w:val="es-MX"/>
        </w:rPr>
      </w:pPr>
    </w:p>
    <w:p w14:paraId="705B25B8" w14:textId="77777777" w:rsidR="009A6259" w:rsidRPr="0070413F" w:rsidRDefault="009A6259" w:rsidP="004F3E38">
      <w:pPr>
        <w:spacing w:after="0" w:line="240" w:lineRule="auto"/>
        <w:jc w:val="both"/>
        <w:rPr>
          <w:rFonts w:ascii="Arial" w:hAnsi="Arial" w:cs="Arial"/>
          <w:sz w:val="18"/>
          <w:szCs w:val="18"/>
          <w:lang w:val="es-MX"/>
        </w:rPr>
      </w:pPr>
      <w:r w:rsidRPr="0070413F">
        <w:rPr>
          <w:rFonts w:ascii="Arial" w:hAnsi="Arial" w:cs="Arial"/>
          <w:sz w:val="18"/>
          <w:szCs w:val="18"/>
          <w:lang w:val="es-MX"/>
        </w:rPr>
        <w:t>El British Council fue fundado en 1934 e incorporado por decreto Real en 1940. Está registrado como una organización benéfica en Inglaterra y Gales (No. 209131) y Escocia (No. SCO37733). También es un organismo público descentralizado, con Ministerio de Relaciones Exteriores y de la Mancomunidad de Naciones (FCO) como su patrocinador.</w:t>
      </w:r>
    </w:p>
    <w:p w14:paraId="73C30997" w14:textId="77777777" w:rsidR="009A6259" w:rsidRPr="0070413F" w:rsidRDefault="009A6259" w:rsidP="004F3E38">
      <w:pPr>
        <w:spacing w:after="0" w:line="240" w:lineRule="auto"/>
        <w:jc w:val="both"/>
        <w:rPr>
          <w:rFonts w:ascii="Arial" w:hAnsi="Arial" w:cs="Arial"/>
          <w:sz w:val="18"/>
          <w:szCs w:val="18"/>
          <w:lang w:val="es-MX"/>
        </w:rPr>
      </w:pPr>
    </w:p>
    <w:p w14:paraId="1C53C88A" w14:textId="77777777" w:rsidR="009A6259" w:rsidRPr="0070413F" w:rsidRDefault="009A6259" w:rsidP="004F3E38">
      <w:pPr>
        <w:spacing w:after="0" w:line="240" w:lineRule="auto"/>
        <w:jc w:val="both"/>
        <w:rPr>
          <w:rFonts w:ascii="Arial" w:hAnsi="Arial" w:cs="Arial"/>
          <w:sz w:val="18"/>
          <w:szCs w:val="18"/>
          <w:lang w:val="es-MX"/>
        </w:rPr>
      </w:pPr>
      <w:r w:rsidRPr="0070413F">
        <w:rPr>
          <w:rFonts w:ascii="Arial" w:hAnsi="Arial" w:cs="Arial"/>
          <w:sz w:val="18"/>
          <w:szCs w:val="18"/>
          <w:lang w:val="es-MX"/>
        </w:rPr>
        <w:t>Sus principales objetos caritativos están establecidos en sus Estatutos:</w:t>
      </w:r>
    </w:p>
    <w:p w14:paraId="55411226" w14:textId="77777777" w:rsidR="009A6259" w:rsidRPr="0070413F" w:rsidRDefault="009A6259" w:rsidP="004F3E38">
      <w:pPr>
        <w:spacing w:after="0" w:line="240" w:lineRule="auto"/>
        <w:jc w:val="both"/>
        <w:rPr>
          <w:rFonts w:ascii="Arial" w:hAnsi="Arial" w:cs="Arial"/>
          <w:sz w:val="18"/>
          <w:szCs w:val="18"/>
          <w:lang w:val="es-MX"/>
        </w:rPr>
      </w:pPr>
    </w:p>
    <w:p w14:paraId="3C62289A" w14:textId="77777777" w:rsidR="009A6259" w:rsidRPr="0070413F" w:rsidRDefault="009A6259" w:rsidP="00AB10B2">
      <w:pPr>
        <w:pStyle w:val="ListParagraph"/>
        <w:numPr>
          <w:ilvl w:val="0"/>
          <w:numId w:val="2"/>
        </w:numPr>
        <w:spacing w:after="0" w:line="240" w:lineRule="auto"/>
        <w:jc w:val="both"/>
        <w:rPr>
          <w:rFonts w:ascii="Arial" w:hAnsi="Arial" w:cs="Arial"/>
          <w:sz w:val="18"/>
          <w:szCs w:val="18"/>
          <w:lang w:val="es-MX"/>
        </w:rPr>
      </w:pPr>
      <w:r w:rsidRPr="0070413F">
        <w:rPr>
          <w:rFonts w:ascii="Arial" w:hAnsi="Arial" w:cs="Arial"/>
          <w:sz w:val="18"/>
          <w:szCs w:val="18"/>
          <w:lang w:val="es-MX"/>
        </w:rPr>
        <w:t>Promover las relaciones culturales y la comprensión de las diferentes culturas entre las personas y los pueblos del Reino Unido y otros países;</w:t>
      </w:r>
    </w:p>
    <w:p w14:paraId="1CBC6BE5" w14:textId="77777777" w:rsidR="009A6259" w:rsidRPr="0070413F" w:rsidRDefault="009A6259" w:rsidP="00AB10B2">
      <w:pPr>
        <w:pStyle w:val="ListParagraph"/>
        <w:numPr>
          <w:ilvl w:val="0"/>
          <w:numId w:val="2"/>
        </w:numPr>
        <w:spacing w:after="0" w:line="240" w:lineRule="auto"/>
        <w:jc w:val="both"/>
        <w:rPr>
          <w:rFonts w:ascii="Arial" w:hAnsi="Arial" w:cs="Arial"/>
          <w:sz w:val="18"/>
          <w:szCs w:val="18"/>
          <w:lang w:val="es-MX"/>
        </w:rPr>
      </w:pPr>
      <w:r w:rsidRPr="0070413F">
        <w:rPr>
          <w:rFonts w:ascii="Arial" w:hAnsi="Arial" w:cs="Arial"/>
          <w:sz w:val="18"/>
          <w:szCs w:val="18"/>
          <w:lang w:val="es-MX"/>
        </w:rPr>
        <w:t>Promover un conocimiento más amplio del Reino Unido;</w:t>
      </w:r>
    </w:p>
    <w:p w14:paraId="038402C4" w14:textId="77777777" w:rsidR="009A6259" w:rsidRPr="0070413F" w:rsidRDefault="009A6259" w:rsidP="00AB10B2">
      <w:pPr>
        <w:pStyle w:val="ListParagraph"/>
        <w:numPr>
          <w:ilvl w:val="0"/>
          <w:numId w:val="2"/>
        </w:numPr>
        <w:spacing w:after="0" w:line="240" w:lineRule="auto"/>
        <w:jc w:val="both"/>
        <w:rPr>
          <w:rFonts w:ascii="Arial" w:hAnsi="Arial" w:cs="Arial"/>
          <w:sz w:val="18"/>
          <w:szCs w:val="18"/>
          <w:lang w:val="es-MX"/>
        </w:rPr>
      </w:pPr>
      <w:r w:rsidRPr="0070413F">
        <w:rPr>
          <w:rFonts w:ascii="Arial" w:hAnsi="Arial" w:cs="Arial"/>
          <w:sz w:val="18"/>
          <w:szCs w:val="18"/>
          <w:lang w:val="es-MX"/>
        </w:rPr>
        <w:t>Desarrollar un conocimiento más amplio del idioma inglés;</w:t>
      </w:r>
    </w:p>
    <w:p w14:paraId="15418AF7" w14:textId="77777777" w:rsidR="00C90E4E" w:rsidRDefault="009A6259" w:rsidP="00AB10B2">
      <w:pPr>
        <w:pStyle w:val="ListParagraph"/>
        <w:numPr>
          <w:ilvl w:val="0"/>
          <w:numId w:val="2"/>
        </w:numPr>
        <w:spacing w:after="0" w:line="240" w:lineRule="auto"/>
        <w:jc w:val="both"/>
        <w:rPr>
          <w:rFonts w:ascii="Arial" w:hAnsi="Arial" w:cs="Arial"/>
          <w:sz w:val="18"/>
          <w:szCs w:val="18"/>
          <w:lang w:val="es-MX"/>
        </w:rPr>
      </w:pPr>
      <w:r w:rsidRPr="00C90E4E">
        <w:rPr>
          <w:rFonts w:ascii="Arial" w:hAnsi="Arial" w:cs="Arial"/>
          <w:sz w:val="18"/>
          <w:szCs w:val="18"/>
          <w:lang w:val="es-MX"/>
        </w:rPr>
        <w:t xml:space="preserve">Fomentar la cooperación cultural, científica, tecnológica y de otro tipo entre el Reino Unido y otros países; </w:t>
      </w:r>
      <w:proofErr w:type="gramStart"/>
      <w:r w:rsidRPr="00C90E4E">
        <w:rPr>
          <w:rFonts w:ascii="Arial" w:hAnsi="Arial" w:cs="Arial"/>
          <w:sz w:val="18"/>
          <w:szCs w:val="18"/>
          <w:lang w:val="es-MX"/>
        </w:rPr>
        <w:t>y</w:t>
      </w:r>
      <w:proofErr w:type="gramEnd"/>
      <w:r w:rsidR="00C90E4E" w:rsidRPr="00C90E4E">
        <w:rPr>
          <w:rFonts w:ascii="Arial" w:hAnsi="Arial" w:cs="Arial"/>
          <w:sz w:val="18"/>
          <w:szCs w:val="18"/>
          <w:lang w:val="es-MX"/>
        </w:rPr>
        <w:t xml:space="preserve"> </w:t>
      </w:r>
      <w:r w:rsidR="00C90E4E">
        <w:rPr>
          <w:rFonts w:ascii="Arial" w:hAnsi="Arial" w:cs="Arial"/>
          <w:sz w:val="18"/>
          <w:szCs w:val="18"/>
          <w:lang w:val="es-MX"/>
        </w:rPr>
        <w:t>p</w:t>
      </w:r>
      <w:r w:rsidRPr="00C90E4E">
        <w:rPr>
          <w:rFonts w:ascii="Arial" w:hAnsi="Arial" w:cs="Arial"/>
          <w:sz w:val="18"/>
          <w:szCs w:val="18"/>
          <w:lang w:val="es-MX"/>
        </w:rPr>
        <w:t>or otra parte</w:t>
      </w:r>
      <w:r w:rsidR="00DC7BFA" w:rsidRPr="00C90E4E">
        <w:rPr>
          <w:rFonts w:ascii="Arial" w:hAnsi="Arial" w:cs="Arial"/>
          <w:sz w:val="18"/>
          <w:szCs w:val="18"/>
          <w:lang w:val="es-MX"/>
        </w:rPr>
        <w:t>,</w:t>
      </w:r>
      <w:r w:rsidRPr="00C90E4E">
        <w:rPr>
          <w:rFonts w:ascii="Arial" w:hAnsi="Arial" w:cs="Arial"/>
          <w:sz w:val="18"/>
          <w:szCs w:val="18"/>
          <w:lang w:val="es-MX"/>
        </w:rPr>
        <w:t xml:space="preserve"> </w:t>
      </w:r>
    </w:p>
    <w:p w14:paraId="6F3235C2" w14:textId="6AC76855" w:rsidR="009A6259" w:rsidRPr="00C90E4E" w:rsidRDefault="00C90E4E" w:rsidP="00C90E4E">
      <w:pPr>
        <w:pStyle w:val="ListParagraph"/>
        <w:spacing w:after="0" w:line="240" w:lineRule="auto"/>
        <w:jc w:val="both"/>
        <w:rPr>
          <w:rFonts w:ascii="Arial" w:hAnsi="Arial" w:cs="Arial"/>
          <w:sz w:val="18"/>
          <w:szCs w:val="18"/>
          <w:lang w:val="es-MX"/>
        </w:rPr>
      </w:pPr>
      <w:r>
        <w:rPr>
          <w:rFonts w:ascii="Arial" w:hAnsi="Arial" w:cs="Arial"/>
          <w:sz w:val="18"/>
          <w:szCs w:val="18"/>
          <w:lang w:val="es-MX"/>
        </w:rPr>
        <w:t>P</w:t>
      </w:r>
      <w:r w:rsidR="009A6259" w:rsidRPr="00C90E4E">
        <w:rPr>
          <w:rFonts w:ascii="Arial" w:hAnsi="Arial" w:cs="Arial"/>
          <w:sz w:val="18"/>
          <w:szCs w:val="18"/>
          <w:lang w:val="es-MX"/>
        </w:rPr>
        <w:t>romover el progreso de la educación.</w:t>
      </w:r>
    </w:p>
    <w:p w14:paraId="74454A16" w14:textId="77777777" w:rsidR="009A6259" w:rsidRPr="0070413F" w:rsidRDefault="009A6259" w:rsidP="004F3E38">
      <w:pPr>
        <w:spacing w:after="0" w:line="240" w:lineRule="auto"/>
        <w:jc w:val="both"/>
        <w:rPr>
          <w:rFonts w:ascii="Arial" w:hAnsi="Arial" w:cs="Arial"/>
          <w:sz w:val="18"/>
          <w:szCs w:val="18"/>
          <w:lang w:val="es-MX"/>
        </w:rPr>
      </w:pPr>
    </w:p>
    <w:p w14:paraId="21381C83" w14:textId="77777777" w:rsidR="009A6259" w:rsidRPr="00E077E6" w:rsidRDefault="009A6259" w:rsidP="004F3E38">
      <w:pPr>
        <w:spacing w:after="0" w:line="240" w:lineRule="auto"/>
        <w:jc w:val="both"/>
        <w:rPr>
          <w:rFonts w:ascii="Arial" w:hAnsi="Arial" w:cs="Arial"/>
          <w:sz w:val="18"/>
          <w:szCs w:val="18"/>
          <w:lang w:val="es-MX"/>
        </w:rPr>
      </w:pPr>
      <w:r w:rsidRPr="0070413F">
        <w:rPr>
          <w:rFonts w:ascii="Arial" w:hAnsi="Arial" w:cs="Arial"/>
          <w:sz w:val="18"/>
          <w:szCs w:val="18"/>
          <w:lang w:val="es-MX"/>
        </w:rPr>
        <w:t xml:space="preserve">El British Council trabaja en más de 110 países en todo el mundo y emplea a más de 7.000 empleados en todo el mundo. Tiene su sede en el Reino Unido, con oficinas en Londres, Manchester, Belfast, Cardiff y Edimburgo. Puede encontrar más información al respecto en </w:t>
      </w:r>
      <w:hyperlink r:id="rId7" w:history="1">
        <w:r w:rsidRPr="0070413F">
          <w:rPr>
            <w:rStyle w:val="Hyperlink"/>
            <w:rFonts w:ascii="Arial" w:hAnsi="Arial" w:cs="Arial"/>
            <w:sz w:val="18"/>
            <w:szCs w:val="18"/>
            <w:lang w:val="es-MX"/>
          </w:rPr>
          <w:t>www.britishcouncil.org</w:t>
        </w:r>
      </w:hyperlink>
    </w:p>
    <w:p w14:paraId="00AAA470" w14:textId="77777777" w:rsidR="009A6259" w:rsidRPr="00E077E6" w:rsidRDefault="009A6259" w:rsidP="004F3E38">
      <w:pPr>
        <w:spacing w:after="0" w:line="240" w:lineRule="auto"/>
        <w:jc w:val="both"/>
        <w:rPr>
          <w:rFonts w:ascii="Arial" w:hAnsi="Arial" w:cs="Arial"/>
          <w:sz w:val="18"/>
          <w:szCs w:val="18"/>
          <w:lang w:val="es-MX"/>
        </w:rPr>
      </w:pPr>
    </w:p>
    <w:p w14:paraId="2D72FDCF" w14:textId="77777777" w:rsidR="009A6259" w:rsidRPr="0070413F" w:rsidRDefault="009A6259" w:rsidP="004F3E38">
      <w:pPr>
        <w:spacing w:after="0" w:line="240" w:lineRule="auto"/>
        <w:jc w:val="both"/>
        <w:rPr>
          <w:rFonts w:ascii="Arial" w:hAnsi="Arial" w:cs="Arial"/>
          <w:sz w:val="18"/>
          <w:szCs w:val="18"/>
          <w:lang w:val="es-MX"/>
        </w:rPr>
      </w:pPr>
      <w:r w:rsidRPr="0070413F">
        <w:rPr>
          <w:rFonts w:ascii="Arial" w:hAnsi="Arial" w:cs="Arial"/>
          <w:sz w:val="18"/>
          <w:szCs w:val="18"/>
          <w:lang w:val="es-MX"/>
        </w:rPr>
        <w:t>El British Council opera en los Estados Unidos Mexicanos, como departamento Cultural de la Embajada Británica, bajo la denominación de Consejo Británico del Reino Unido de la Gran Bretaña e Irlanda del Norte.</w:t>
      </w:r>
    </w:p>
    <w:p w14:paraId="2F7FAC9E" w14:textId="77777777" w:rsidR="009A6259" w:rsidRPr="0070413F" w:rsidRDefault="009A6259" w:rsidP="004F3E38">
      <w:pPr>
        <w:spacing w:after="0" w:line="240" w:lineRule="auto"/>
        <w:jc w:val="both"/>
        <w:rPr>
          <w:rFonts w:ascii="Arial" w:hAnsi="Arial" w:cs="Arial"/>
          <w:sz w:val="18"/>
          <w:szCs w:val="18"/>
          <w:lang w:val="es-MX"/>
        </w:rPr>
      </w:pPr>
    </w:p>
    <w:p w14:paraId="500DF424" w14:textId="77777777" w:rsidR="009A6259" w:rsidRPr="0070413F" w:rsidRDefault="009A6259" w:rsidP="00F4585B">
      <w:pPr>
        <w:pStyle w:val="ListParagraph"/>
        <w:numPr>
          <w:ilvl w:val="0"/>
          <w:numId w:val="1"/>
        </w:numPr>
        <w:spacing w:after="0" w:line="240" w:lineRule="auto"/>
        <w:ind w:hanging="720"/>
        <w:jc w:val="both"/>
        <w:rPr>
          <w:rFonts w:ascii="Arial" w:hAnsi="Arial" w:cs="Arial"/>
          <w:b/>
          <w:sz w:val="18"/>
          <w:szCs w:val="18"/>
          <w:lang w:val="es-MX"/>
        </w:rPr>
      </w:pPr>
      <w:r w:rsidRPr="0070413F">
        <w:rPr>
          <w:rFonts w:ascii="Arial" w:hAnsi="Arial" w:cs="Arial"/>
          <w:b/>
          <w:sz w:val="18"/>
          <w:szCs w:val="18"/>
          <w:lang w:val="es-MX"/>
        </w:rPr>
        <w:t>Introducción y Antecedentes del Proyecto / Programa</w:t>
      </w:r>
    </w:p>
    <w:p w14:paraId="425BD6E4" w14:textId="77777777" w:rsidR="009A6259" w:rsidRPr="0070413F" w:rsidRDefault="009A6259" w:rsidP="00F4585B">
      <w:pPr>
        <w:pStyle w:val="ListParagraph"/>
        <w:spacing w:after="0" w:line="240" w:lineRule="auto"/>
        <w:ind w:hanging="720"/>
        <w:jc w:val="both"/>
        <w:rPr>
          <w:rFonts w:ascii="Arial" w:hAnsi="Arial" w:cs="Arial"/>
          <w:sz w:val="18"/>
          <w:szCs w:val="18"/>
          <w:lang w:val="es-MX"/>
        </w:rPr>
      </w:pPr>
    </w:p>
    <w:p w14:paraId="4269CD18" w14:textId="02CCEDAC" w:rsidR="007851BB" w:rsidRPr="007851BB" w:rsidRDefault="007851BB" w:rsidP="007851BB">
      <w:pPr>
        <w:spacing w:after="0" w:line="240" w:lineRule="auto"/>
        <w:jc w:val="both"/>
        <w:rPr>
          <w:rFonts w:ascii="Arial" w:hAnsi="Arial" w:cs="Arial"/>
          <w:sz w:val="18"/>
          <w:szCs w:val="18"/>
          <w:lang w:val="es-MX"/>
        </w:rPr>
      </w:pPr>
      <w:r w:rsidRPr="007851BB">
        <w:rPr>
          <w:rFonts w:ascii="Arial" w:hAnsi="Arial" w:cs="Arial"/>
          <w:sz w:val="18"/>
          <w:szCs w:val="18"/>
          <w:lang w:val="es-MX"/>
        </w:rPr>
        <w:t>Las artes son una piedra angular de la misión del British Council de crear un conocimiento y una comprensión entre la gente del Reino Unido y el resto del mundo. Encontramos nuevas formas de conectarnos y comprendernos a través de las artes, para desarrollar sectores creativos más fuertes en todo el mundo que estén mejor conectados con el Reino Unido. Para lograr esto, nuestro programa abarcará cinco pilares clave:</w:t>
      </w:r>
    </w:p>
    <w:p w14:paraId="6FEDEF60" w14:textId="77777777" w:rsidR="007851BB" w:rsidRPr="007851BB" w:rsidRDefault="007851BB" w:rsidP="007851BB">
      <w:pPr>
        <w:pStyle w:val="ListParagraph"/>
        <w:spacing w:after="0" w:line="240" w:lineRule="auto"/>
        <w:jc w:val="both"/>
        <w:rPr>
          <w:rFonts w:ascii="Arial" w:hAnsi="Arial" w:cs="Arial"/>
          <w:sz w:val="18"/>
          <w:szCs w:val="18"/>
          <w:lang w:val="es-MX"/>
        </w:rPr>
      </w:pPr>
    </w:p>
    <w:p w14:paraId="16053807" w14:textId="206632DF" w:rsidR="007851BB" w:rsidRPr="007851BB" w:rsidRDefault="007851BB" w:rsidP="007851BB">
      <w:pPr>
        <w:pStyle w:val="ListParagraph"/>
        <w:numPr>
          <w:ilvl w:val="0"/>
          <w:numId w:val="10"/>
        </w:numPr>
        <w:spacing w:after="0" w:line="240" w:lineRule="auto"/>
        <w:jc w:val="both"/>
        <w:rPr>
          <w:rFonts w:ascii="Arial" w:hAnsi="Arial" w:cs="Arial"/>
          <w:sz w:val="18"/>
          <w:szCs w:val="18"/>
          <w:lang w:val="es-MX"/>
        </w:rPr>
      </w:pPr>
      <w:r w:rsidRPr="007851BB">
        <w:rPr>
          <w:rFonts w:ascii="Arial" w:hAnsi="Arial" w:cs="Arial"/>
          <w:sz w:val="18"/>
          <w:szCs w:val="18"/>
          <w:lang w:val="es-MX"/>
        </w:rPr>
        <w:t xml:space="preserve">Compartir las artes del Reino Unido con el mundo: presentar al público de todo el mundo lo mejor de la creatividad del Reino Unido y crear nuevas oportunidades para que artistas y organizaciones trabajen a nivel internacional. </w:t>
      </w:r>
    </w:p>
    <w:p w14:paraId="61432BA6" w14:textId="77777777" w:rsidR="007851BB" w:rsidRPr="007851BB" w:rsidRDefault="007851BB" w:rsidP="007851BB">
      <w:pPr>
        <w:pStyle w:val="ListParagraph"/>
        <w:spacing w:after="0" w:line="240" w:lineRule="auto"/>
        <w:jc w:val="both"/>
        <w:rPr>
          <w:rFonts w:ascii="Arial" w:hAnsi="Arial" w:cs="Arial"/>
          <w:sz w:val="18"/>
          <w:szCs w:val="18"/>
          <w:lang w:val="es-MX"/>
        </w:rPr>
      </w:pPr>
    </w:p>
    <w:p w14:paraId="68EE679A" w14:textId="0DA728BF" w:rsidR="007851BB" w:rsidRPr="007851BB" w:rsidRDefault="007851BB" w:rsidP="007851BB">
      <w:pPr>
        <w:pStyle w:val="ListParagraph"/>
        <w:numPr>
          <w:ilvl w:val="0"/>
          <w:numId w:val="10"/>
        </w:numPr>
        <w:spacing w:after="0" w:line="240" w:lineRule="auto"/>
        <w:jc w:val="both"/>
        <w:rPr>
          <w:rFonts w:ascii="Arial" w:hAnsi="Arial" w:cs="Arial"/>
          <w:sz w:val="18"/>
          <w:szCs w:val="18"/>
          <w:lang w:val="es-MX"/>
        </w:rPr>
      </w:pPr>
      <w:r w:rsidRPr="007851BB">
        <w:rPr>
          <w:rFonts w:ascii="Arial" w:hAnsi="Arial" w:cs="Arial"/>
          <w:sz w:val="18"/>
          <w:szCs w:val="18"/>
          <w:lang w:val="es-MX"/>
        </w:rPr>
        <w:t>Fomentar la colaboración y las redes</w:t>
      </w:r>
      <w:r>
        <w:rPr>
          <w:rFonts w:ascii="Arial" w:hAnsi="Arial" w:cs="Arial"/>
          <w:sz w:val="18"/>
          <w:szCs w:val="18"/>
          <w:lang w:val="es-MX"/>
        </w:rPr>
        <w:t xml:space="preserve"> de apoyo</w:t>
      </w:r>
      <w:r w:rsidRPr="007851BB">
        <w:rPr>
          <w:rFonts w:ascii="Arial" w:hAnsi="Arial" w:cs="Arial"/>
          <w:sz w:val="18"/>
          <w:szCs w:val="18"/>
          <w:lang w:val="es-MX"/>
        </w:rPr>
        <w:t>: ayudar a las personas creativas a colaborar y experimentar con nuevas ideas y desarrollar formas sostenibles de trabajar para la prosperidad a largo plazo.</w:t>
      </w:r>
    </w:p>
    <w:p w14:paraId="1D097928" w14:textId="77777777" w:rsidR="007851BB" w:rsidRPr="007851BB" w:rsidRDefault="007851BB" w:rsidP="007851BB">
      <w:pPr>
        <w:pStyle w:val="ListParagraph"/>
        <w:spacing w:after="0" w:line="240" w:lineRule="auto"/>
        <w:jc w:val="both"/>
        <w:rPr>
          <w:rFonts w:ascii="Arial" w:hAnsi="Arial" w:cs="Arial"/>
          <w:sz w:val="18"/>
          <w:szCs w:val="18"/>
          <w:lang w:val="es-MX"/>
        </w:rPr>
      </w:pPr>
    </w:p>
    <w:p w14:paraId="0F79B0D3" w14:textId="77777777" w:rsidR="007851BB" w:rsidRPr="007851BB" w:rsidRDefault="007851BB" w:rsidP="007851BB">
      <w:pPr>
        <w:pStyle w:val="ListParagraph"/>
        <w:numPr>
          <w:ilvl w:val="0"/>
          <w:numId w:val="10"/>
        </w:numPr>
        <w:spacing w:after="0" w:line="240" w:lineRule="auto"/>
        <w:jc w:val="both"/>
        <w:rPr>
          <w:rFonts w:ascii="Arial" w:hAnsi="Arial" w:cs="Arial"/>
          <w:sz w:val="18"/>
          <w:szCs w:val="18"/>
          <w:lang w:val="es-MX"/>
        </w:rPr>
      </w:pPr>
      <w:r w:rsidRPr="007851BB">
        <w:rPr>
          <w:rFonts w:ascii="Arial" w:hAnsi="Arial" w:cs="Arial"/>
          <w:sz w:val="18"/>
          <w:szCs w:val="18"/>
          <w:lang w:val="es-MX"/>
        </w:rPr>
        <w:t>Artes para el cambio social: ampliar espacios seguros para la cultura, la exploración creativa y el intercambio; generar confianza, posibilitar el diálogo y presentar voces marginadas; y el apoyo a la protección del patrimonio cultural y la expresión de identidades culturales.</w:t>
      </w:r>
    </w:p>
    <w:p w14:paraId="4A815875" w14:textId="77777777" w:rsidR="007851BB" w:rsidRPr="007851BB" w:rsidRDefault="007851BB" w:rsidP="007851BB">
      <w:pPr>
        <w:pStyle w:val="ListParagraph"/>
        <w:spacing w:after="0" w:line="240" w:lineRule="auto"/>
        <w:jc w:val="both"/>
        <w:rPr>
          <w:rFonts w:ascii="Arial" w:hAnsi="Arial" w:cs="Arial"/>
          <w:sz w:val="18"/>
          <w:szCs w:val="18"/>
          <w:lang w:val="es-MX"/>
        </w:rPr>
      </w:pPr>
    </w:p>
    <w:p w14:paraId="5F2B571F" w14:textId="77777777" w:rsidR="007851BB" w:rsidRPr="007851BB" w:rsidRDefault="007851BB" w:rsidP="007851BB">
      <w:pPr>
        <w:pStyle w:val="ListParagraph"/>
        <w:numPr>
          <w:ilvl w:val="0"/>
          <w:numId w:val="10"/>
        </w:numPr>
        <w:spacing w:after="0" w:line="240" w:lineRule="auto"/>
        <w:jc w:val="both"/>
        <w:rPr>
          <w:rFonts w:ascii="Arial" w:hAnsi="Arial" w:cs="Arial"/>
          <w:sz w:val="18"/>
          <w:szCs w:val="18"/>
          <w:lang w:val="es-MX"/>
        </w:rPr>
      </w:pPr>
      <w:r w:rsidRPr="007851BB">
        <w:rPr>
          <w:rFonts w:ascii="Arial" w:hAnsi="Arial" w:cs="Arial"/>
          <w:sz w:val="18"/>
          <w:szCs w:val="18"/>
          <w:lang w:val="es-MX"/>
        </w:rPr>
        <w:t>Creación de capacidad: fortalecer el sector de las artes en todo el mundo mediante el desarrollo de su capacidad para innovar, llegar a nuevas audiencias y desarrollar habilidades.</w:t>
      </w:r>
    </w:p>
    <w:p w14:paraId="1CBA1934" w14:textId="77777777" w:rsidR="007851BB" w:rsidRPr="007851BB" w:rsidRDefault="007851BB" w:rsidP="007851BB">
      <w:pPr>
        <w:pStyle w:val="ListParagraph"/>
        <w:spacing w:after="0" w:line="240" w:lineRule="auto"/>
        <w:jc w:val="both"/>
        <w:rPr>
          <w:rFonts w:ascii="Arial" w:hAnsi="Arial" w:cs="Arial"/>
          <w:sz w:val="18"/>
          <w:szCs w:val="18"/>
          <w:lang w:val="es-MX"/>
        </w:rPr>
      </w:pPr>
    </w:p>
    <w:p w14:paraId="2A65AAAC" w14:textId="77777777" w:rsidR="007851BB" w:rsidRPr="007851BB" w:rsidRDefault="007851BB" w:rsidP="007851BB">
      <w:pPr>
        <w:pStyle w:val="ListParagraph"/>
        <w:numPr>
          <w:ilvl w:val="0"/>
          <w:numId w:val="10"/>
        </w:numPr>
        <w:spacing w:after="0" w:line="240" w:lineRule="auto"/>
        <w:jc w:val="both"/>
        <w:rPr>
          <w:rFonts w:ascii="Arial" w:hAnsi="Arial" w:cs="Arial"/>
          <w:sz w:val="18"/>
          <w:szCs w:val="18"/>
          <w:lang w:val="es-MX"/>
        </w:rPr>
      </w:pPr>
      <w:r w:rsidRPr="007851BB">
        <w:rPr>
          <w:rFonts w:ascii="Arial" w:hAnsi="Arial" w:cs="Arial"/>
          <w:sz w:val="18"/>
          <w:szCs w:val="18"/>
          <w:lang w:val="es-MX"/>
        </w:rPr>
        <w:t>Política e investigación: dar forma a la política cultural y compartir la investigación con el sector cultural en el Reino Unido y en el extranjero.</w:t>
      </w:r>
    </w:p>
    <w:p w14:paraId="1951469A" w14:textId="77777777" w:rsidR="007851BB" w:rsidRPr="007851BB" w:rsidRDefault="007851BB" w:rsidP="007851BB">
      <w:pPr>
        <w:pStyle w:val="ListParagraph"/>
        <w:spacing w:after="0" w:line="240" w:lineRule="auto"/>
        <w:jc w:val="both"/>
        <w:rPr>
          <w:rFonts w:ascii="Arial" w:hAnsi="Arial" w:cs="Arial"/>
          <w:sz w:val="18"/>
          <w:szCs w:val="18"/>
          <w:lang w:val="es-MX"/>
        </w:rPr>
      </w:pPr>
    </w:p>
    <w:p w14:paraId="3A543EEE" w14:textId="53104854" w:rsidR="009A6259" w:rsidRDefault="007851BB" w:rsidP="007851BB">
      <w:pPr>
        <w:pStyle w:val="ListParagraph"/>
        <w:spacing w:after="0" w:line="240" w:lineRule="auto"/>
        <w:ind w:left="0"/>
        <w:jc w:val="both"/>
        <w:rPr>
          <w:rFonts w:ascii="Arial" w:hAnsi="Arial" w:cs="Arial"/>
          <w:sz w:val="18"/>
          <w:szCs w:val="18"/>
          <w:lang w:val="es-MX"/>
        </w:rPr>
      </w:pPr>
      <w:r w:rsidRPr="007851BB">
        <w:rPr>
          <w:rFonts w:ascii="Arial" w:hAnsi="Arial" w:cs="Arial"/>
          <w:sz w:val="18"/>
          <w:szCs w:val="18"/>
          <w:lang w:val="es-MX"/>
        </w:rPr>
        <w:lastRenderedPageBreak/>
        <w:t xml:space="preserve">Nuestros programas actuales incluyen iniciativas en artes y discapacidad, teatro, economía creativa, cine y </w:t>
      </w:r>
      <w:r>
        <w:rPr>
          <w:rFonts w:ascii="Arial" w:hAnsi="Arial" w:cs="Arial"/>
          <w:sz w:val="18"/>
          <w:szCs w:val="18"/>
          <w:lang w:val="es-MX"/>
        </w:rPr>
        <w:t xml:space="preserve">artesanía </w:t>
      </w:r>
      <w:hyperlink r:id="rId8" w:history="1">
        <w:r w:rsidRPr="00112396">
          <w:rPr>
            <w:rStyle w:val="Hyperlink"/>
            <w:rFonts w:ascii="Arial" w:hAnsi="Arial" w:cs="Arial"/>
            <w:sz w:val="18"/>
            <w:szCs w:val="18"/>
            <w:lang w:val="es-MX"/>
          </w:rPr>
          <w:t>https://www.britishcouncil.org.mx/programas/artes</w:t>
        </w:r>
      </w:hyperlink>
      <w:r>
        <w:rPr>
          <w:rFonts w:ascii="Arial" w:hAnsi="Arial" w:cs="Arial"/>
          <w:sz w:val="18"/>
          <w:szCs w:val="18"/>
          <w:lang w:val="es-MX"/>
        </w:rPr>
        <w:t>.</w:t>
      </w:r>
    </w:p>
    <w:p w14:paraId="0565422E" w14:textId="77777777" w:rsidR="007851BB" w:rsidRPr="0070413F" w:rsidRDefault="007851BB" w:rsidP="007851BB">
      <w:pPr>
        <w:pStyle w:val="ListParagraph"/>
        <w:spacing w:after="0" w:line="240" w:lineRule="auto"/>
        <w:ind w:left="0"/>
        <w:jc w:val="both"/>
        <w:rPr>
          <w:rFonts w:ascii="Arial" w:hAnsi="Arial" w:cs="Arial"/>
          <w:sz w:val="18"/>
          <w:szCs w:val="18"/>
          <w:lang w:val="es-MX"/>
        </w:rPr>
      </w:pPr>
    </w:p>
    <w:p w14:paraId="4CFF15C3" w14:textId="77777777" w:rsidR="009A6259" w:rsidRPr="0070413F" w:rsidRDefault="009A6259" w:rsidP="00D0582E">
      <w:pPr>
        <w:pStyle w:val="ListParagraph"/>
        <w:numPr>
          <w:ilvl w:val="0"/>
          <w:numId w:val="1"/>
        </w:numPr>
        <w:spacing w:after="0" w:line="240" w:lineRule="auto"/>
        <w:ind w:hanging="720"/>
        <w:jc w:val="both"/>
        <w:rPr>
          <w:rFonts w:ascii="Arial" w:hAnsi="Arial" w:cs="Arial"/>
          <w:b/>
          <w:sz w:val="18"/>
          <w:szCs w:val="18"/>
          <w:lang w:val="es-MX"/>
        </w:rPr>
      </w:pPr>
      <w:r w:rsidRPr="0070413F">
        <w:rPr>
          <w:rFonts w:ascii="Arial" w:hAnsi="Arial" w:cs="Arial"/>
          <w:b/>
          <w:sz w:val="18"/>
          <w:szCs w:val="18"/>
          <w:lang w:val="es-MX"/>
        </w:rPr>
        <w:t>Condiciones de licitación y requisitos contractuales</w:t>
      </w:r>
    </w:p>
    <w:p w14:paraId="70F2C9DB" w14:textId="77777777" w:rsidR="009A6259" w:rsidRPr="0070413F" w:rsidRDefault="009A6259" w:rsidP="00D0582E">
      <w:pPr>
        <w:pStyle w:val="ListParagraph"/>
        <w:spacing w:after="0" w:line="240" w:lineRule="auto"/>
        <w:ind w:left="0"/>
        <w:jc w:val="both"/>
        <w:rPr>
          <w:rFonts w:ascii="Arial" w:hAnsi="Arial" w:cs="Arial"/>
          <w:sz w:val="18"/>
          <w:szCs w:val="18"/>
          <w:lang w:val="es-MX"/>
        </w:rPr>
      </w:pPr>
    </w:p>
    <w:p w14:paraId="2D36C59B" w14:textId="27537445" w:rsidR="009A6259" w:rsidRPr="0070413F" w:rsidRDefault="009A6259" w:rsidP="00D0582E">
      <w:pPr>
        <w:pStyle w:val="ListParagraph"/>
        <w:spacing w:after="0" w:line="240" w:lineRule="auto"/>
        <w:ind w:left="0"/>
        <w:jc w:val="both"/>
        <w:rPr>
          <w:rFonts w:ascii="Arial" w:hAnsi="Arial" w:cs="Arial"/>
          <w:sz w:val="18"/>
          <w:szCs w:val="18"/>
          <w:lang w:val="es-MX"/>
        </w:rPr>
      </w:pPr>
      <w:r w:rsidRPr="0070413F">
        <w:rPr>
          <w:rFonts w:ascii="Arial" w:hAnsi="Arial" w:cs="Arial"/>
          <w:sz w:val="18"/>
          <w:szCs w:val="18"/>
          <w:lang w:val="es-MX"/>
        </w:rPr>
        <w:t xml:space="preserve">Esta sección de la IL establece los requisitos de contratación del British Council, los requisitos de </w:t>
      </w:r>
      <w:r w:rsidR="00C90E4E" w:rsidRPr="0070413F">
        <w:rPr>
          <w:rFonts w:ascii="Arial" w:hAnsi="Arial" w:cs="Arial"/>
          <w:sz w:val="18"/>
          <w:szCs w:val="18"/>
          <w:lang w:val="es-MX"/>
        </w:rPr>
        <w:t>política y las condiciones generales</w:t>
      </w:r>
      <w:r w:rsidRPr="0070413F">
        <w:rPr>
          <w:rFonts w:ascii="Arial" w:hAnsi="Arial" w:cs="Arial"/>
          <w:sz w:val="18"/>
          <w:szCs w:val="18"/>
          <w:lang w:val="es-MX"/>
        </w:rPr>
        <w:t xml:space="preserve"> de licitación relacionadas con este proceso de adquisiciones ("Proceso de Adquisiciones").</w:t>
      </w:r>
    </w:p>
    <w:p w14:paraId="29478647" w14:textId="77777777" w:rsidR="009A6259" w:rsidRPr="0070413F" w:rsidRDefault="009A6259" w:rsidP="00D0582E">
      <w:pPr>
        <w:pStyle w:val="ListParagraph"/>
        <w:spacing w:after="0" w:line="240" w:lineRule="auto"/>
        <w:ind w:left="0"/>
        <w:jc w:val="both"/>
        <w:rPr>
          <w:rFonts w:ascii="Arial" w:hAnsi="Arial" w:cs="Arial"/>
          <w:sz w:val="18"/>
          <w:szCs w:val="18"/>
          <w:lang w:val="es-MX"/>
        </w:rPr>
      </w:pPr>
    </w:p>
    <w:p w14:paraId="37F729C2" w14:textId="77777777" w:rsidR="009A6259" w:rsidRPr="0070413F" w:rsidRDefault="009A6259" w:rsidP="00D0582E">
      <w:pPr>
        <w:pStyle w:val="ListParagraph"/>
        <w:numPr>
          <w:ilvl w:val="1"/>
          <w:numId w:val="1"/>
        </w:numPr>
        <w:spacing w:after="0" w:line="240" w:lineRule="auto"/>
        <w:ind w:hanging="720"/>
        <w:jc w:val="both"/>
        <w:rPr>
          <w:rFonts w:ascii="Arial" w:hAnsi="Arial" w:cs="Arial"/>
          <w:b/>
          <w:sz w:val="18"/>
          <w:szCs w:val="18"/>
          <w:lang w:val="es-MX"/>
        </w:rPr>
      </w:pPr>
      <w:r w:rsidRPr="0070413F">
        <w:rPr>
          <w:rFonts w:ascii="Arial" w:hAnsi="Arial" w:cs="Arial"/>
          <w:b/>
          <w:sz w:val="18"/>
          <w:szCs w:val="18"/>
          <w:lang w:val="es-MX"/>
        </w:rPr>
        <w:t>Requisitos de contratación</w:t>
      </w:r>
    </w:p>
    <w:p w14:paraId="2009DAC2" w14:textId="77777777" w:rsidR="009A6259" w:rsidRPr="0070413F" w:rsidRDefault="009A6259" w:rsidP="00D0582E">
      <w:pPr>
        <w:pStyle w:val="ListParagraph"/>
        <w:spacing w:after="0" w:line="240" w:lineRule="auto"/>
        <w:jc w:val="both"/>
        <w:rPr>
          <w:rFonts w:ascii="Arial" w:hAnsi="Arial" w:cs="Arial"/>
          <w:b/>
          <w:sz w:val="18"/>
          <w:szCs w:val="18"/>
          <w:lang w:val="es-MX"/>
        </w:rPr>
      </w:pPr>
    </w:p>
    <w:p w14:paraId="351A11CE" w14:textId="77777777" w:rsidR="009A6259" w:rsidRPr="0070413F" w:rsidRDefault="009A6259" w:rsidP="00D0582E">
      <w:pPr>
        <w:pStyle w:val="ListParagraph"/>
        <w:spacing w:after="0" w:line="240" w:lineRule="auto"/>
        <w:ind w:left="0"/>
        <w:jc w:val="both"/>
        <w:rPr>
          <w:rFonts w:ascii="Arial" w:hAnsi="Arial" w:cs="Arial"/>
          <w:sz w:val="18"/>
          <w:szCs w:val="18"/>
          <w:lang w:val="es-MX"/>
        </w:rPr>
      </w:pPr>
      <w:r w:rsidRPr="0070413F">
        <w:rPr>
          <w:rFonts w:ascii="Arial" w:hAnsi="Arial" w:cs="Arial"/>
          <w:sz w:val="18"/>
          <w:szCs w:val="18"/>
          <w:lang w:val="es-MX"/>
        </w:rPr>
        <w:t xml:space="preserve">La autoridad contratante es el British Council, que incluye a todas las empresas filiales y otras organizaciones que controlan o están controladas por el British Council de tiempo en tiempo (véase: </w:t>
      </w:r>
      <w:hyperlink r:id="rId9" w:history="1">
        <w:r w:rsidRPr="0070413F">
          <w:rPr>
            <w:rStyle w:val="Hyperlink"/>
            <w:rFonts w:ascii="Arial" w:hAnsi="Arial" w:cs="Arial"/>
            <w:sz w:val="18"/>
            <w:szCs w:val="18"/>
            <w:lang w:val="es-MX"/>
          </w:rPr>
          <w:t>http://www.britishcouncil.org/organisation/structure/status</w:t>
        </w:r>
      </w:hyperlink>
      <w:r w:rsidRPr="0070413F">
        <w:rPr>
          <w:rFonts w:ascii="Arial" w:hAnsi="Arial" w:cs="Arial"/>
          <w:sz w:val="18"/>
          <w:szCs w:val="18"/>
          <w:lang w:val="es-MX"/>
        </w:rPr>
        <w:t>).</w:t>
      </w:r>
    </w:p>
    <w:p w14:paraId="4429D0B2" w14:textId="77777777" w:rsidR="009A6259" w:rsidRPr="0070413F" w:rsidRDefault="009A6259" w:rsidP="00D0582E">
      <w:pPr>
        <w:pStyle w:val="ListParagraph"/>
        <w:spacing w:after="0" w:line="240" w:lineRule="auto"/>
        <w:ind w:left="0"/>
        <w:jc w:val="both"/>
        <w:rPr>
          <w:rFonts w:ascii="Arial" w:hAnsi="Arial" w:cs="Arial"/>
          <w:sz w:val="18"/>
          <w:szCs w:val="18"/>
          <w:lang w:val="es-MX"/>
        </w:rPr>
      </w:pPr>
    </w:p>
    <w:p w14:paraId="133813BC" w14:textId="0B904E49" w:rsidR="009A6259" w:rsidRPr="0070413F" w:rsidRDefault="009A6259" w:rsidP="00D0582E">
      <w:pPr>
        <w:pStyle w:val="ListParagraph"/>
        <w:spacing w:after="0" w:line="240" w:lineRule="auto"/>
        <w:ind w:left="0"/>
        <w:jc w:val="both"/>
        <w:rPr>
          <w:rFonts w:ascii="Arial" w:hAnsi="Arial" w:cs="Arial"/>
          <w:sz w:val="18"/>
          <w:szCs w:val="18"/>
          <w:lang w:val="es-MX"/>
        </w:rPr>
      </w:pPr>
      <w:r w:rsidRPr="0070413F">
        <w:rPr>
          <w:rFonts w:ascii="Arial" w:hAnsi="Arial" w:cs="Arial"/>
          <w:sz w:val="18"/>
          <w:szCs w:val="18"/>
          <w:lang w:val="es-MX"/>
        </w:rPr>
        <w:t xml:space="preserve">El proveedor seleccionado deberá prestar servicios en las oficinas del British Council en México, ubicadas: </w:t>
      </w:r>
      <w:r w:rsidRPr="0070413F">
        <w:rPr>
          <w:rFonts w:ascii="Arial" w:hAnsi="Arial" w:cs="Arial"/>
          <w:b/>
          <w:sz w:val="18"/>
          <w:szCs w:val="18"/>
          <w:lang w:val="es-MX"/>
        </w:rPr>
        <w:t>Calle Lope de Vega, número 316, Colonia Chapultepec Morales, Delegación Miguel Hidalgo, C.P. 11570, Ciudad de México</w:t>
      </w:r>
      <w:r w:rsidRPr="0070413F">
        <w:rPr>
          <w:rFonts w:ascii="Arial" w:hAnsi="Arial" w:cs="Arial"/>
          <w:sz w:val="18"/>
          <w:szCs w:val="18"/>
          <w:lang w:val="es-MX"/>
        </w:rPr>
        <w:t>.</w:t>
      </w:r>
    </w:p>
    <w:p w14:paraId="6959C951" w14:textId="77777777" w:rsidR="009A6259" w:rsidRPr="0070413F" w:rsidRDefault="009A6259" w:rsidP="00D0582E">
      <w:pPr>
        <w:pStyle w:val="ListParagraph"/>
        <w:spacing w:after="0" w:line="240" w:lineRule="auto"/>
        <w:ind w:left="0"/>
        <w:jc w:val="both"/>
        <w:rPr>
          <w:rFonts w:ascii="Arial" w:hAnsi="Arial" w:cs="Arial"/>
          <w:sz w:val="18"/>
          <w:szCs w:val="18"/>
          <w:lang w:val="es-MX"/>
        </w:rPr>
      </w:pPr>
    </w:p>
    <w:p w14:paraId="348D2735" w14:textId="77777777" w:rsidR="009A6259" w:rsidRPr="0070413F" w:rsidRDefault="009A6259" w:rsidP="00D0582E">
      <w:pPr>
        <w:pStyle w:val="ListParagraph"/>
        <w:spacing w:after="0" w:line="240" w:lineRule="auto"/>
        <w:ind w:left="0"/>
        <w:jc w:val="both"/>
        <w:rPr>
          <w:rFonts w:ascii="Arial" w:hAnsi="Arial" w:cs="Arial"/>
          <w:sz w:val="18"/>
          <w:szCs w:val="18"/>
          <w:lang w:val="es-MX"/>
        </w:rPr>
      </w:pPr>
      <w:r w:rsidRPr="0070413F">
        <w:rPr>
          <w:rFonts w:ascii="Arial" w:hAnsi="Arial" w:cs="Arial"/>
          <w:sz w:val="18"/>
          <w:szCs w:val="18"/>
          <w:lang w:val="es-MX"/>
        </w:rPr>
        <w:t>El contrato y el enfoque comercial del British Council con respecto a los servicios se establecerán en el Anexo 1 relativo a los Términos y Condiciones del Contrato ("Contrato"). Al presentar una respuesta a una oferta, usted está aceptando estar obligado por los términos de esta IL y del Contrato, sin más negociaciones o enmiendas.</w:t>
      </w:r>
    </w:p>
    <w:p w14:paraId="2625DC9F" w14:textId="77777777" w:rsidR="009A6259" w:rsidRPr="0070413F" w:rsidRDefault="009A6259" w:rsidP="00D0582E">
      <w:pPr>
        <w:pStyle w:val="ListParagraph"/>
        <w:spacing w:after="0" w:line="240" w:lineRule="auto"/>
        <w:ind w:left="0"/>
        <w:jc w:val="both"/>
        <w:rPr>
          <w:rFonts w:ascii="Arial" w:hAnsi="Arial" w:cs="Arial"/>
          <w:sz w:val="18"/>
          <w:szCs w:val="18"/>
          <w:lang w:val="es-MX"/>
        </w:rPr>
      </w:pPr>
    </w:p>
    <w:p w14:paraId="158D745D" w14:textId="2AA4A613" w:rsidR="009A6259" w:rsidRPr="0070413F" w:rsidRDefault="009A6259" w:rsidP="00D0582E">
      <w:pPr>
        <w:pStyle w:val="ListParagraph"/>
        <w:spacing w:after="0" w:line="240" w:lineRule="auto"/>
        <w:ind w:left="0"/>
        <w:jc w:val="both"/>
        <w:rPr>
          <w:rFonts w:ascii="Arial" w:hAnsi="Arial" w:cs="Arial"/>
          <w:sz w:val="18"/>
          <w:szCs w:val="18"/>
          <w:lang w:val="es-MX"/>
        </w:rPr>
      </w:pPr>
      <w:r w:rsidRPr="0070413F">
        <w:rPr>
          <w:rFonts w:ascii="Arial" w:hAnsi="Arial" w:cs="Arial"/>
          <w:sz w:val="18"/>
          <w:szCs w:val="18"/>
          <w:lang w:val="es-MX"/>
        </w:rPr>
        <w:t xml:space="preserve">El Contrato adjudicado tendrá una duración de </w:t>
      </w:r>
      <w:sdt>
        <w:sdtPr>
          <w:rPr>
            <w:rFonts w:ascii="Arial" w:hAnsi="Arial" w:cs="Arial"/>
            <w:sz w:val="18"/>
            <w:szCs w:val="18"/>
            <w:lang w:val="es-MX"/>
          </w:rPr>
          <w:id w:val="419995962"/>
          <w:placeholder>
            <w:docPart w:val="641AE85FC6414C95BBF05EF0C052C103"/>
          </w:placeholder>
        </w:sdtPr>
        <w:sdtEndPr>
          <w:rPr>
            <w:b/>
            <w:color w:val="FF0000"/>
          </w:rPr>
        </w:sdtEndPr>
        <w:sdtContent>
          <w:r w:rsidR="00C90E4E">
            <w:rPr>
              <w:rFonts w:ascii="Arial" w:hAnsi="Arial" w:cs="Arial"/>
              <w:b/>
              <w:color w:val="FF0000"/>
              <w:sz w:val="18"/>
              <w:szCs w:val="18"/>
              <w:lang w:val="es-MX"/>
            </w:rPr>
            <w:t>8</w:t>
          </w:r>
          <w:r>
            <w:rPr>
              <w:rFonts w:ascii="Arial" w:hAnsi="Arial" w:cs="Arial"/>
              <w:b/>
              <w:color w:val="FF0000"/>
              <w:sz w:val="18"/>
              <w:szCs w:val="18"/>
              <w:lang w:val="es-MX"/>
            </w:rPr>
            <w:t xml:space="preserve"> (</w:t>
          </w:r>
          <w:r w:rsidR="00C90E4E">
            <w:rPr>
              <w:rFonts w:ascii="Arial" w:hAnsi="Arial" w:cs="Arial"/>
              <w:b/>
              <w:color w:val="FF0000"/>
              <w:sz w:val="18"/>
              <w:szCs w:val="18"/>
              <w:lang w:val="es-MX"/>
            </w:rPr>
            <w:t>ocho</w:t>
          </w:r>
          <w:r w:rsidRPr="0070413F">
            <w:rPr>
              <w:rFonts w:ascii="Arial" w:hAnsi="Arial" w:cs="Arial"/>
              <w:b/>
              <w:color w:val="FF0000"/>
              <w:sz w:val="18"/>
              <w:szCs w:val="18"/>
              <w:lang w:val="es-MX"/>
            </w:rPr>
            <w:t>) meses</w:t>
          </w:r>
          <w:r w:rsidR="007851BB">
            <w:rPr>
              <w:rFonts w:ascii="Arial" w:hAnsi="Arial" w:cs="Arial"/>
              <w:b/>
              <w:color w:val="FF0000"/>
              <w:sz w:val="18"/>
              <w:szCs w:val="18"/>
              <w:lang w:val="es-MX"/>
            </w:rPr>
            <w:t xml:space="preserve">, de </w:t>
          </w:r>
          <w:r w:rsidR="00C90E4E">
            <w:rPr>
              <w:rFonts w:ascii="Arial" w:hAnsi="Arial" w:cs="Arial"/>
              <w:b/>
              <w:color w:val="FF0000"/>
              <w:sz w:val="18"/>
              <w:szCs w:val="18"/>
              <w:lang w:val="es-MX"/>
            </w:rPr>
            <w:t>diciembre</w:t>
          </w:r>
          <w:r w:rsidR="007851BB">
            <w:rPr>
              <w:rFonts w:ascii="Arial" w:hAnsi="Arial" w:cs="Arial"/>
              <w:b/>
              <w:color w:val="FF0000"/>
              <w:sz w:val="18"/>
              <w:szCs w:val="18"/>
              <w:lang w:val="es-MX"/>
            </w:rPr>
            <w:t xml:space="preserve"> 2020 a </w:t>
          </w:r>
          <w:r w:rsidR="00C90E4E">
            <w:rPr>
              <w:rFonts w:ascii="Arial" w:hAnsi="Arial" w:cs="Arial"/>
              <w:b/>
              <w:color w:val="FF0000"/>
              <w:sz w:val="18"/>
              <w:szCs w:val="18"/>
              <w:lang w:val="es-MX"/>
            </w:rPr>
            <w:t>julio</w:t>
          </w:r>
          <w:r w:rsidR="007851BB">
            <w:rPr>
              <w:rFonts w:ascii="Arial" w:hAnsi="Arial" w:cs="Arial"/>
              <w:b/>
              <w:color w:val="FF0000"/>
              <w:sz w:val="18"/>
              <w:szCs w:val="18"/>
              <w:lang w:val="es-MX"/>
            </w:rPr>
            <w:t xml:space="preserve"> 2021</w:t>
          </w:r>
        </w:sdtContent>
      </w:sdt>
      <w:r w:rsidR="000D2ECD">
        <w:rPr>
          <w:rFonts w:ascii="Arial" w:hAnsi="Arial" w:cs="Arial"/>
          <w:sz w:val="18"/>
          <w:szCs w:val="18"/>
          <w:lang w:val="es-MX"/>
        </w:rPr>
        <w:t>.</w:t>
      </w:r>
    </w:p>
    <w:p w14:paraId="6EB5DAE4" w14:textId="77777777" w:rsidR="009A6259" w:rsidRPr="0070413F" w:rsidRDefault="009A6259" w:rsidP="00D0582E">
      <w:pPr>
        <w:pStyle w:val="ListParagraph"/>
        <w:spacing w:after="0" w:line="240" w:lineRule="auto"/>
        <w:ind w:left="0"/>
        <w:jc w:val="both"/>
        <w:rPr>
          <w:rFonts w:ascii="Arial" w:hAnsi="Arial" w:cs="Arial"/>
          <w:sz w:val="18"/>
          <w:szCs w:val="18"/>
          <w:lang w:val="es-MX"/>
        </w:rPr>
      </w:pPr>
    </w:p>
    <w:p w14:paraId="519B4521" w14:textId="77777777" w:rsidR="009A6259" w:rsidRPr="0070413F" w:rsidRDefault="009A6259" w:rsidP="00D0582E">
      <w:pPr>
        <w:pStyle w:val="ListParagraph"/>
        <w:spacing w:after="0" w:line="240" w:lineRule="auto"/>
        <w:ind w:left="0"/>
        <w:jc w:val="both"/>
        <w:rPr>
          <w:rFonts w:ascii="Arial" w:hAnsi="Arial" w:cs="Arial"/>
          <w:sz w:val="18"/>
          <w:szCs w:val="18"/>
          <w:lang w:val="es-MX"/>
        </w:rPr>
      </w:pPr>
      <w:r w:rsidRPr="0070413F">
        <w:rPr>
          <w:rFonts w:ascii="Arial" w:hAnsi="Arial" w:cs="Arial"/>
          <w:sz w:val="18"/>
          <w:szCs w:val="18"/>
          <w:lang w:val="es-MX"/>
        </w:rPr>
        <w:t xml:space="preserve">En el caso de que tenga alguna inquietud o duda en relación con el Contrato, debe presentar una solicitud de aclaración de acuerdo con las provisiones de esta IL en la </w:t>
      </w:r>
      <w:r w:rsidRPr="0070413F">
        <w:rPr>
          <w:rFonts w:ascii="Arial" w:hAnsi="Arial" w:cs="Arial"/>
          <w:b/>
          <w:sz w:val="18"/>
          <w:szCs w:val="18"/>
          <w:lang w:val="es-MX"/>
        </w:rPr>
        <w:t>“Fecha límite</w:t>
      </w:r>
      <w:r w:rsidRPr="0070413F">
        <w:rPr>
          <w:rFonts w:ascii="Arial" w:hAnsi="Arial" w:cs="Arial"/>
          <w:sz w:val="18"/>
          <w:szCs w:val="18"/>
          <w:lang w:val="es-MX"/>
        </w:rPr>
        <w:t xml:space="preserve"> </w:t>
      </w:r>
      <w:r w:rsidRPr="0070413F">
        <w:rPr>
          <w:rFonts w:ascii="Arial" w:hAnsi="Arial" w:cs="Arial"/>
          <w:b/>
          <w:sz w:val="18"/>
          <w:szCs w:val="18"/>
          <w:lang w:val="es-MX"/>
        </w:rPr>
        <w:t>de aclaración”</w:t>
      </w:r>
      <w:r w:rsidRPr="0070413F">
        <w:rPr>
          <w:rFonts w:ascii="Arial" w:hAnsi="Arial" w:cs="Arial"/>
          <w:sz w:val="18"/>
          <w:szCs w:val="18"/>
          <w:lang w:val="es-MX"/>
        </w:rPr>
        <w:t xml:space="preserve"> (tal como se define a continuación en la sección Tiempos de este IL). A raíz de tales solicitudes de aclaración, el British Council podrá emitir un cambio aclaratorio al Contrato que se aplicará a todos los posibles proveedores que presenten una respuesta a la oferta.</w:t>
      </w:r>
    </w:p>
    <w:p w14:paraId="4CB7D6D5" w14:textId="77777777" w:rsidR="009A6259" w:rsidRPr="0070413F" w:rsidRDefault="009A6259" w:rsidP="00D0582E">
      <w:pPr>
        <w:pStyle w:val="ListParagraph"/>
        <w:spacing w:after="0" w:line="240" w:lineRule="auto"/>
        <w:ind w:left="0"/>
        <w:jc w:val="both"/>
        <w:rPr>
          <w:rFonts w:ascii="Arial" w:hAnsi="Arial" w:cs="Arial"/>
          <w:sz w:val="18"/>
          <w:szCs w:val="18"/>
          <w:lang w:val="es-MX"/>
        </w:rPr>
      </w:pPr>
    </w:p>
    <w:p w14:paraId="43B98D09" w14:textId="77777777" w:rsidR="009A6259" w:rsidRPr="0070413F" w:rsidRDefault="009A6259" w:rsidP="00D0582E">
      <w:pPr>
        <w:pStyle w:val="ListParagraph"/>
        <w:spacing w:after="0" w:line="240" w:lineRule="auto"/>
        <w:ind w:left="0"/>
        <w:jc w:val="both"/>
        <w:rPr>
          <w:rFonts w:ascii="Arial" w:hAnsi="Arial" w:cs="Arial"/>
          <w:sz w:val="18"/>
          <w:szCs w:val="18"/>
          <w:lang w:val="es-MX"/>
        </w:rPr>
      </w:pPr>
      <w:r w:rsidRPr="0070413F">
        <w:rPr>
          <w:rFonts w:ascii="Arial" w:hAnsi="Arial" w:cs="Arial"/>
          <w:sz w:val="18"/>
          <w:szCs w:val="18"/>
          <w:lang w:val="es-MX"/>
        </w:rPr>
        <w:t xml:space="preserve">El British Council no tendrá ninguna obligación de considerar las aclaraciones/enmiendas propuestas al Contrato después del </w:t>
      </w:r>
      <w:r w:rsidRPr="0070413F">
        <w:rPr>
          <w:rFonts w:ascii="Arial" w:hAnsi="Arial" w:cs="Arial"/>
          <w:b/>
          <w:sz w:val="18"/>
          <w:szCs w:val="18"/>
          <w:lang w:val="es-MX"/>
        </w:rPr>
        <w:t>“Plazo de Aclaración”</w:t>
      </w:r>
      <w:r w:rsidRPr="0070413F">
        <w:rPr>
          <w:rFonts w:ascii="Arial" w:hAnsi="Arial" w:cs="Arial"/>
          <w:sz w:val="18"/>
          <w:szCs w:val="18"/>
          <w:lang w:val="es-MX"/>
        </w:rPr>
        <w:t>. Cualquier propuesta de enmiendas recibida de un proveedor potencial como parte de su respuesta a la oferta dará derecho al British Council a rechazar esa respuesta de licitación y descalificar, dicho proveedor potencial de este Proceso de Adquisiciones.</w:t>
      </w:r>
    </w:p>
    <w:p w14:paraId="40645C13" w14:textId="77777777" w:rsidR="009A6259" w:rsidRPr="0070413F" w:rsidRDefault="009A6259" w:rsidP="00D0582E">
      <w:pPr>
        <w:pStyle w:val="ListParagraph"/>
        <w:spacing w:after="0" w:line="240" w:lineRule="auto"/>
        <w:ind w:left="0"/>
        <w:jc w:val="both"/>
        <w:rPr>
          <w:rFonts w:ascii="Arial" w:hAnsi="Arial" w:cs="Arial"/>
          <w:sz w:val="18"/>
          <w:szCs w:val="18"/>
          <w:lang w:val="es-MX"/>
        </w:rPr>
      </w:pPr>
    </w:p>
    <w:p w14:paraId="652D1B84" w14:textId="77777777" w:rsidR="009A6259" w:rsidRPr="0070413F" w:rsidRDefault="009A6259" w:rsidP="00753F4C">
      <w:pPr>
        <w:pStyle w:val="ListParagraph"/>
        <w:numPr>
          <w:ilvl w:val="1"/>
          <w:numId w:val="1"/>
        </w:numPr>
        <w:spacing w:after="0" w:line="240" w:lineRule="auto"/>
        <w:ind w:hanging="720"/>
        <w:jc w:val="both"/>
        <w:rPr>
          <w:rFonts w:ascii="Arial" w:hAnsi="Arial" w:cs="Arial"/>
          <w:b/>
          <w:sz w:val="18"/>
          <w:szCs w:val="18"/>
          <w:lang w:val="es-MX"/>
        </w:rPr>
      </w:pPr>
      <w:r w:rsidRPr="0070413F">
        <w:rPr>
          <w:rFonts w:ascii="Arial" w:hAnsi="Arial" w:cs="Arial"/>
          <w:b/>
          <w:sz w:val="18"/>
          <w:szCs w:val="18"/>
          <w:lang w:val="es-MX"/>
        </w:rPr>
        <w:t>Requisitos de política general</w:t>
      </w:r>
    </w:p>
    <w:p w14:paraId="0E859642" w14:textId="77777777" w:rsidR="009A6259" w:rsidRPr="0070413F" w:rsidRDefault="009A6259" w:rsidP="00753F4C">
      <w:pPr>
        <w:pStyle w:val="ListParagraph"/>
        <w:spacing w:after="0" w:line="240" w:lineRule="auto"/>
        <w:jc w:val="both"/>
        <w:rPr>
          <w:rFonts w:ascii="Arial" w:hAnsi="Arial" w:cs="Arial"/>
          <w:b/>
          <w:sz w:val="18"/>
          <w:szCs w:val="18"/>
          <w:lang w:val="es-MX"/>
        </w:rPr>
      </w:pPr>
    </w:p>
    <w:p w14:paraId="35E22CC2" w14:textId="77777777" w:rsidR="009A6259" w:rsidRPr="0070413F" w:rsidRDefault="009A6259" w:rsidP="00753F4C">
      <w:pPr>
        <w:pStyle w:val="ListParagraph"/>
        <w:spacing w:after="0" w:line="240" w:lineRule="auto"/>
        <w:ind w:left="0"/>
        <w:jc w:val="both"/>
        <w:rPr>
          <w:rFonts w:ascii="Arial" w:hAnsi="Arial" w:cs="Arial"/>
          <w:sz w:val="18"/>
          <w:szCs w:val="18"/>
          <w:lang w:val="es-MX"/>
        </w:rPr>
      </w:pPr>
      <w:r w:rsidRPr="0070413F">
        <w:rPr>
          <w:rFonts w:ascii="Arial" w:hAnsi="Arial" w:cs="Arial"/>
          <w:sz w:val="18"/>
          <w:szCs w:val="18"/>
          <w:lang w:val="es-MX"/>
        </w:rPr>
        <w:t>Al presentar una respuesta de licitación en relación con este Proceso de Adquisiciones, los proveedores potenciales confirman que tanto ellos como los miembros y/o subcontratistas cumplirán con todas las leyes aplicables, códigos de prácticas, políticas aplicables del British Council relacionadas con los servicios que se prestan. Todas las políticas importantes del British Council que se espera que cumplan los proveedores se pueden encontrar en el sitio web del British Council (</w:t>
      </w:r>
      <w:hyperlink r:id="rId10" w:history="1">
        <w:r w:rsidRPr="0070413F">
          <w:rPr>
            <w:rStyle w:val="Hyperlink"/>
            <w:rFonts w:ascii="Arial" w:hAnsi="Arial" w:cs="Arial"/>
            <w:sz w:val="18"/>
            <w:szCs w:val="18"/>
            <w:lang w:val="es-MX"/>
          </w:rPr>
          <w:t>http://www.britishcouncil.org/about/policies</w:t>
        </w:r>
      </w:hyperlink>
      <w:r w:rsidRPr="0070413F">
        <w:rPr>
          <w:rFonts w:ascii="Arial" w:hAnsi="Arial" w:cs="Arial"/>
          <w:sz w:val="18"/>
          <w:szCs w:val="18"/>
          <w:lang w:val="es-MX"/>
        </w:rPr>
        <w:t>). La lista de políticas fundamentales incluye (enunciativa más no limitativamente): Antifraude y corrupción, Protección de la infancia, Igualdad de oportunidades, Comercio justo, Salud y seguridad, la política ambiental, la gestión de registros y la privacidad.</w:t>
      </w:r>
    </w:p>
    <w:p w14:paraId="40DBCC98" w14:textId="77777777" w:rsidR="009A6259" w:rsidRPr="0070413F" w:rsidRDefault="009A6259" w:rsidP="00753F4C">
      <w:pPr>
        <w:pStyle w:val="ListParagraph"/>
        <w:spacing w:after="0" w:line="240" w:lineRule="auto"/>
        <w:ind w:left="0"/>
        <w:jc w:val="both"/>
        <w:rPr>
          <w:rFonts w:ascii="Arial" w:hAnsi="Arial" w:cs="Arial"/>
          <w:sz w:val="18"/>
          <w:szCs w:val="18"/>
          <w:lang w:val="es-MX"/>
        </w:rPr>
      </w:pPr>
    </w:p>
    <w:p w14:paraId="4B44ACF3" w14:textId="77777777" w:rsidR="009A6259" w:rsidRPr="0070413F" w:rsidRDefault="009A6259" w:rsidP="00046ACF">
      <w:pPr>
        <w:pStyle w:val="ListParagraph"/>
        <w:numPr>
          <w:ilvl w:val="1"/>
          <w:numId w:val="1"/>
        </w:numPr>
        <w:spacing w:after="0" w:line="240" w:lineRule="auto"/>
        <w:ind w:hanging="720"/>
        <w:jc w:val="both"/>
        <w:rPr>
          <w:rFonts w:ascii="Arial" w:hAnsi="Arial" w:cs="Arial"/>
          <w:b/>
          <w:sz w:val="18"/>
          <w:szCs w:val="18"/>
          <w:lang w:val="es-MX"/>
        </w:rPr>
      </w:pPr>
      <w:r w:rsidRPr="0070413F">
        <w:rPr>
          <w:rFonts w:ascii="Arial" w:hAnsi="Arial" w:cs="Arial"/>
          <w:b/>
          <w:sz w:val="18"/>
          <w:szCs w:val="18"/>
          <w:lang w:val="es-MX"/>
        </w:rPr>
        <w:t>Condiciones generales de licitación ("Condiciones de licitación")</w:t>
      </w:r>
    </w:p>
    <w:p w14:paraId="24ABB5EE" w14:textId="77777777" w:rsidR="009A6259" w:rsidRPr="0070413F" w:rsidRDefault="009A6259" w:rsidP="00046ACF">
      <w:pPr>
        <w:spacing w:after="0" w:line="240" w:lineRule="auto"/>
        <w:jc w:val="both"/>
        <w:rPr>
          <w:rFonts w:ascii="Arial" w:hAnsi="Arial" w:cs="Arial"/>
          <w:sz w:val="18"/>
          <w:szCs w:val="18"/>
          <w:lang w:val="es-MX"/>
        </w:rPr>
      </w:pPr>
    </w:p>
    <w:p w14:paraId="6A6F2228" w14:textId="77777777" w:rsidR="009A6259" w:rsidRPr="0070413F" w:rsidRDefault="009A6259" w:rsidP="00046ACF">
      <w:pPr>
        <w:spacing w:after="0" w:line="240" w:lineRule="auto"/>
        <w:jc w:val="both"/>
        <w:rPr>
          <w:rFonts w:ascii="Arial" w:hAnsi="Arial" w:cs="Arial"/>
          <w:sz w:val="18"/>
          <w:szCs w:val="18"/>
          <w:lang w:val="es-MX"/>
        </w:rPr>
      </w:pPr>
      <w:r w:rsidRPr="0070413F">
        <w:rPr>
          <w:rFonts w:ascii="Arial" w:hAnsi="Arial" w:cs="Arial"/>
          <w:sz w:val="18"/>
          <w:szCs w:val="18"/>
          <w:u w:val="single"/>
          <w:lang w:val="es-MX"/>
        </w:rPr>
        <w:t>Aplicación Condiciones de Licitación</w:t>
      </w:r>
      <w:r w:rsidRPr="0070413F">
        <w:rPr>
          <w:rFonts w:ascii="Arial" w:hAnsi="Arial" w:cs="Arial"/>
          <w:sz w:val="18"/>
          <w:szCs w:val="18"/>
          <w:lang w:val="es-MX"/>
        </w:rPr>
        <w:t xml:space="preserve"> - Al participar en este Proceso de Adquisiciones y/o al presentar una respuesta a la oferta, implicará la aceptación y sujeción a todas las disposiciones de esta IL y sus Anexos. En consecuencia, las respuestas de la licitación deben basarse en y estrictamente de acuerdo con los requisitos de esta IL.</w:t>
      </w:r>
    </w:p>
    <w:p w14:paraId="447E494C" w14:textId="77777777" w:rsidR="009A6259" w:rsidRPr="0070413F" w:rsidRDefault="009A6259" w:rsidP="00B05724">
      <w:pPr>
        <w:spacing w:after="0" w:line="240" w:lineRule="auto"/>
        <w:jc w:val="both"/>
        <w:rPr>
          <w:rFonts w:ascii="Arial" w:hAnsi="Arial" w:cs="Arial"/>
          <w:sz w:val="18"/>
          <w:szCs w:val="18"/>
          <w:lang w:val="es-MX"/>
        </w:rPr>
      </w:pPr>
    </w:p>
    <w:p w14:paraId="3BCED09C" w14:textId="77777777" w:rsidR="009A6259" w:rsidRPr="0070413F" w:rsidRDefault="009A6259" w:rsidP="00046ACF">
      <w:pPr>
        <w:pStyle w:val="ListParagraph"/>
        <w:spacing w:after="0" w:line="240" w:lineRule="auto"/>
        <w:ind w:left="0"/>
        <w:jc w:val="both"/>
        <w:rPr>
          <w:rFonts w:ascii="Arial" w:hAnsi="Arial" w:cs="Arial"/>
          <w:sz w:val="18"/>
          <w:szCs w:val="18"/>
          <w:lang w:val="es-MX"/>
        </w:rPr>
      </w:pPr>
      <w:r w:rsidRPr="0070413F">
        <w:rPr>
          <w:rFonts w:ascii="Arial" w:hAnsi="Arial" w:cs="Arial"/>
          <w:sz w:val="18"/>
          <w:szCs w:val="18"/>
          <w:u w:val="single"/>
          <w:lang w:val="es-MX"/>
        </w:rPr>
        <w:t>Verificación de terceros</w:t>
      </w:r>
      <w:r w:rsidRPr="0070413F">
        <w:rPr>
          <w:rFonts w:ascii="Arial" w:hAnsi="Arial" w:cs="Arial"/>
          <w:sz w:val="18"/>
          <w:szCs w:val="18"/>
          <w:lang w:val="es-MX"/>
        </w:rPr>
        <w:t xml:space="preserve"> - Su respuesta a la oferta, representa su aceptación a que el British Council lleve a cabo todas las acciones necesarias para verificar la información que ha proporcionado; así también, el análisis de la respuesta de licitación será revisada por uno o más terceros comisionados por el British Council para tales fines.</w:t>
      </w:r>
    </w:p>
    <w:p w14:paraId="0825CF03" w14:textId="77777777" w:rsidR="009A6259" w:rsidRPr="0070413F" w:rsidRDefault="009A6259" w:rsidP="00046ACF">
      <w:pPr>
        <w:pStyle w:val="ListParagraph"/>
        <w:spacing w:after="0" w:line="240" w:lineRule="auto"/>
        <w:ind w:left="0"/>
        <w:jc w:val="both"/>
        <w:rPr>
          <w:rFonts w:ascii="Arial" w:hAnsi="Arial" w:cs="Arial"/>
          <w:sz w:val="18"/>
          <w:szCs w:val="18"/>
          <w:lang w:val="es-MX"/>
        </w:rPr>
      </w:pPr>
    </w:p>
    <w:p w14:paraId="2D834D81" w14:textId="77777777" w:rsidR="009A6259" w:rsidRPr="0070413F" w:rsidRDefault="009A6259" w:rsidP="00046ACF">
      <w:pPr>
        <w:pStyle w:val="ListParagraph"/>
        <w:spacing w:after="0" w:line="240" w:lineRule="auto"/>
        <w:ind w:left="0"/>
        <w:jc w:val="both"/>
        <w:rPr>
          <w:rFonts w:ascii="Arial" w:hAnsi="Arial" w:cs="Arial"/>
          <w:sz w:val="18"/>
          <w:szCs w:val="18"/>
          <w:lang w:val="es-MX"/>
        </w:rPr>
      </w:pPr>
      <w:r w:rsidRPr="0070413F">
        <w:rPr>
          <w:rFonts w:ascii="Arial" w:hAnsi="Arial" w:cs="Arial"/>
          <w:sz w:val="18"/>
          <w:szCs w:val="18"/>
          <w:u w:val="single"/>
          <w:lang w:val="es-MX"/>
        </w:rPr>
        <w:t>Información proporcionada a los proveedores potenciales</w:t>
      </w:r>
      <w:r w:rsidRPr="0070413F">
        <w:rPr>
          <w:rFonts w:ascii="Arial" w:hAnsi="Arial" w:cs="Arial"/>
          <w:sz w:val="18"/>
          <w:szCs w:val="18"/>
          <w:lang w:val="es-MX"/>
        </w:rPr>
        <w:t xml:space="preserve"> - La información proporcionada a los proveedores potenciales como parte de este Proceso de Adquisiciones se provee de buena fe. La información contenida en la IL, y los documentos de apoyo y en cualquier comunicación escrita y/u oral relacionada, se considera correcta en el momento de su emisión por el British Council, por lo que este, no aceptará (enunciativamente) ninguna responsabilidad relativa a exactitud, adecuación o integridad y no se da garantía como tal. Esta exclusión no se extiende a ninguna falsa declaración hecha por o en nombre del British Council.</w:t>
      </w:r>
    </w:p>
    <w:p w14:paraId="2141162C" w14:textId="77777777" w:rsidR="009A6259" w:rsidRPr="0070413F" w:rsidRDefault="009A6259" w:rsidP="00046ACF">
      <w:pPr>
        <w:pStyle w:val="ListParagraph"/>
        <w:spacing w:after="0" w:line="240" w:lineRule="auto"/>
        <w:ind w:left="0"/>
        <w:jc w:val="both"/>
        <w:rPr>
          <w:rFonts w:ascii="Arial" w:hAnsi="Arial" w:cs="Arial"/>
          <w:sz w:val="18"/>
          <w:szCs w:val="18"/>
          <w:lang w:val="es-MX"/>
        </w:rPr>
      </w:pPr>
    </w:p>
    <w:p w14:paraId="58FC5453" w14:textId="77777777" w:rsidR="009A6259" w:rsidRPr="0070413F" w:rsidRDefault="009A6259" w:rsidP="00046ACF">
      <w:pPr>
        <w:pStyle w:val="ListParagraph"/>
        <w:spacing w:after="0" w:line="240" w:lineRule="auto"/>
        <w:ind w:left="0"/>
        <w:jc w:val="both"/>
        <w:rPr>
          <w:rFonts w:ascii="Arial" w:hAnsi="Arial" w:cs="Arial"/>
          <w:sz w:val="18"/>
          <w:szCs w:val="18"/>
          <w:lang w:val="es-MX"/>
        </w:rPr>
      </w:pPr>
      <w:r w:rsidRPr="0070413F">
        <w:rPr>
          <w:rFonts w:ascii="Arial" w:hAnsi="Arial" w:cs="Arial"/>
          <w:sz w:val="18"/>
          <w:szCs w:val="18"/>
          <w:u w:val="single"/>
          <w:lang w:val="es-MX"/>
        </w:rPr>
        <w:t>Proveedores potenciales para hacer sus propias preguntas</w:t>
      </w:r>
      <w:r w:rsidRPr="0070413F">
        <w:rPr>
          <w:rFonts w:ascii="Arial" w:hAnsi="Arial" w:cs="Arial"/>
          <w:sz w:val="18"/>
          <w:szCs w:val="18"/>
          <w:lang w:val="es-MX"/>
        </w:rPr>
        <w:t xml:space="preserve"> - Usted es responsable de analizar y revisar toda la información que se le proporciona como parte de este Proceso de Adquisiciones y de formar sus propias opiniones y buscar el asesoramiento que considere apropiado. Debe notificar sin demora al British Council cualquier </w:t>
      </w:r>
      <w:r w:rsidRPr="0070413F">
        <w:rPr>
          <w:rFonts w:ascii="Arial" w:hAnsi="Arial" w:cs="Arial"/>
          <w:sz w:val="18"/>
          <w:szCs w:val="18"/>
          <w:lang w:val="es-MX"/>
        </w:rPr>
        <w:lastRenderedPageBreak/>
        <w:t>ambigüedad, incoherencia u omisión percibida en esta IL y/o en cualquiera de sus documentos asociados y/o en cualquier información que se le proporcione como parte de este Proceso de Adquisiciones.</w:t>
      </w:r>
    </w:p>
    <w:p w14:paraId="633BD2C9" w14:textId="77777777" w:rsidR="009A6259" w:rsidRPr="0070413F" w:rsidRDefault="009A6259" w:rsidP="00046ACF">
      <w:pPr>
        <w:pStyle w:val="ListParagraph"/>
        <w:spacing w:after="0" w:line="240" w:lineRule="auto"/>
        <w:ind w:left="0"/>
        <w:jc w:val="both"/>
        <w:rPr>
          <w:rFonts w:ascii="Arial" w:hAnsi="Arial" w:cs="Arial"/>
          <w:sz w:val="18"/>
          <w:szCs w:val="18"/>
          <w:lang w:val="es-MX"/>
        </w:rPr>
      </w:pPr>
    </w:p>
    <w:p w14:paraId="091252AC" w14:textId="77777777" w:rsidR="009A6259" w:rsidRPr="0070413F" w:rsidRDefault="009A6259" w:rsidP="00046ACF">
      <w:pPr>
        <w:pStyle w:val="ListParagraph"/>
        <w:spacing w:after="0" w:line="240" w:lineRule="auto"/>
        <w:ind w:left="0"/>
        <w:jc w:val="both"/>
        <w:rPr>
          <w:rFonts w:ascii="Arial" w:hAnsi="Arial" w:cs="Arial"/>
          <w:sz w:val="18"/>
          <w:szCs w:val="18"/>
          <w:lang w:val="es-MX"/>
        </w:rPr>
      </w:pPr>
      <w:r w:rsidRPr="0070413F">
        <w:rPr>
          <w:rFonts w:ascii="Arial" w:hAnsi="Arial" w:cs="Arial"/>
          <w:sz w:val="18"/>
          <w:szCs w:val="18"/>
          <w:u w:val="single"/>
          <w:lang w:val="es-MX"/>
        </w:rPr>
        <w:t>Modificaciones a la IL</w:t>
      </w:r>
      <w:r w:rsidRPr="0070413F">
        <w:rPr>
          <w:rFonts w:ascii="Arial" w:hAnsi="Arial" w:cs="Arial"/>
          <w:sz w:val="18"/>
          <w:szCs w:val="18"/>
          <w:lang w:val="es-MX"/>
        </w:rPr>
        <w:t xml:space="preserve"> - En cualquier momento antes de la </w:t>
      </w:r>
      <w:r w:rsidRPr="0070413F">
        <w:rPr>
          <w:rFonts w:ascii="Arial" w:hAnsi="Arial" w:cs="Arial"/>
          <w:b/>
          <w:sz w:val="18"/>
          <w:szCs w:val="18"/>
          <w:lang w:val="es-MX"/>
        </w:rPr>
        <w:t>“Fecha Límite de Respuesta”</w:t>
      </w:r>
      <w:r w:rsidRPr="0070413F">
        <w:rPr>
          <w:rFonts w:ascii="Arial" w:hAnsi="Arial" w:cs="Arial"/>
          <w:sz w:val="18"/>
          <w:szCs w:val="18"/>
          <w:lang w:val="es-MX"/>
        </w:rPr>
        <w:t xml:space="preserve">, el British Council puede modificar la IL. Dicha modificación se publicará a todos los proveedores potenciales, y en su caso, se garantizará que los posibles proveedores dispongan de un plazo razonable para tener en cuenta dicho cambio, por lo que se postergará la </w:t>
      </w:r>
      <w:r w:rsidRPr="0070413F">
        <w:rPr>
          <w:rFonts w:ascii="Arial" w:hAnsi="Arial" w:cs="Arial"/>
          <w:b/>
          <w:sz w:val="18"/>
          <w:szCs w:val="18"/>
          <w:lang w:val="es-MX"/>
        </w:rPr>
        <w:t>“Fecha Límite de Respuesta”</w:t>
      </w:r>
      <w:r w:rsidRPr="0070413F">
        <w:rPr>
          <w:rFonts w:ascii="Arial" w:hAnsi="Arial" w:cs="Arial"/>
          <w:sz w:val="18"/>
          <w:szCs w:val="18"/>
          <w:lang w:val="es-MX"/>
        </w:rPr>
        <w:t>, a discreción del British Council.</w:t>
      </w:r>
    </w:p>
    <w:p w14:paraId="1EFA484F" w14:textId="77777777" w:rsidR="009A6259" w:rsidRPr="0070413F" w:rsidRDefault="009A6259" w:rsidP="00046ACF">
      <w:pPr>
        <w:pStyle w:val="ListParagraph"/>
        <w:spacing w:after="0" w:line="240" w:lineRule="auto"/>
        <w:ind w:left="0"/>
        <w:jc w:val="both"/>
        <w:rPr>
          <w:rFonts w:ascii="Arial" w:hAnsi="Arial" w:cs="Arial"/>
          <w:sz w:val="18"/>
          <w:szCs w:val="18"/>
          <w:lang w:val="es-MX"/>
        </w:rPr>
      </w:pPr>
    </w:p>
    <w:p w14:paraId="02B4BE8B" w14:textId="26A79B82" w:rsidR="009A6259" w:rsidRPr="0070413F" w:rsidRDefault="009A6259" w:rsidP="00046ACF">
      <w:pPr>
        <w:pStyle w:val="ListParagraph"/>
        <w:spacing w:after="0" w:line="240" w:lineRule="auto"/>
        <w:ind w:left="0"/>
        <w:jc w:val="both"/>
        <w:rPr>
          <w:rFonts w:ascii="Arial" w:hAnsi="Arial" w:cs="Arial"/>
          <w:sz w:val="18"/>
          <w:szCs w:val="18"/>
          <w:lang w:val="es-MX"/>
        </w:rPr>
      </w:pPr>
      <w:r w:rsidRPr="0070413F">
        <w:rPr>
          <w:rFonts w:ascii="Arial" w:hAnsi="Arial" w:cs="Arial"/>
          <w:sz w:val="18"/>
          <w:szCs w:val="18"/>
          <w:u w:val="single"/>
          <w:lang w:val="es-MX"/>
        </w:rPr>
        <w:t>Cumplimiento en la respuesta de la oferta</w:t>
      </w:r>
      <w:r w:rsidRPr="0070413F">
        <w:rPr>
          <w:rFonts w:ascii="Arial" w:hAnsi="Arial" w:cs="Arial"/>
          <w:sz w:val="18"/>
          <w:szCs w:val="18"/>
          <w:lang w:val="es-MX"/>
        </w:rPr>
        <w:t xml:space="preserve"> - Cualquier servicio ofrecido debe ser en base y estrictamente de acuerdo con la IL (incluyendo, sin limitación, cualquier especificación de los requisitos del British Council, estas Condiciones de Licitación y el Contrato); así como </w:t>
      </w:r>
      <w:r w:rsidR="00C90E4E" w:rsidRPr="0070413F">
        <w:rPr>
          <w:rFonts w:ascii="Arial" w:hAnsi="Arial" w:cs="Arial"/>
          <w:sz w:val="18"/>
          <w:szCs w:val="18"/>
          <w:lang w:val="es-MX"/>
        </w:rPr>
        <w:t>también, cualquier</w:t>
      </w:r>
      <w:r w:rsidRPr="0070413F">
        <w:rPr>
          <w:rFonts w:ascii="Arial" w:hAnsi="Arial" w:cs="Arial"/>
          <w:sz w:val="18"/>
          <w:szCs w:val="18"/>
          <w:lang w:val="es-MX"/>
        </w:rPr>
        <w:t xml:space="preserve"> aclaración o actualización publicada por el British Council como parte de este Proceso de Adquisiciones.</w:t>
      </w:r>
    </w:p>
    <w:p w14:paraId="6AFE84AE" w14:textId="77777777" w:rsidR="009A6259" w:rsidRPr="0070413F" w:rsidRDefault="009A6259" w:rsidP="00046ACF">
      <w:pPr>
        <w:pStyle w:val="ListParagraph"/>
        <w:spacing w:after="0" w:line="240" w:lineRule="auto"/>
        <w:ind w:left="0"/>
        <w:jc w:val="both"/>
        <w:rPr>
          <w:rFonts w:ascii="Arial" w:hAnsi="Arial" w:cs="Arial"/>
          <w:sz w:val="18"/>
          <w:szCs w:val="18"/>
          <w:lang w:val="es-MX"/>
        </w:rPr>
      </w:pPr>
    </w:p>
    <w:p w14:paraId="4134EB2B" w14:textId="77777777" w:rsidR="009A6259" w:rsidRPr="0070413F" w:rsidRDefault="009A6259" w:rsidP="00046ACF">
      <w:pPr>
        <w:pStyle w:val="ListParagraph"/>
        <w:spacing w:after="0" w:line="240" w:lineRule="auto"/>
        <w:ind w:left="0"/>
        <w:jc w:val="both"/>
        <w:rPr>
          <w:rFonts w:ascii="Arial" w:hAnsi="Arial" w:cs="Arial"/>
          <w:sz w:val="18"/>
          <w:szCs w:val="18"/>
          <w:lang w:val="es-MX"/>
        </w:rPr>
      </w:pPr>
      <w:r w:rsidRPr="0070413F">
        <w:rPr>
          <w:rFonts w:ascii="Arial" w:hAnsi="Arial" w:cs="Arial"/>
          <w:sz w:val="18"/>
          <w:szCs w:val="18"/>
          <w:u w:val="single"/>
          <w:lang w:val="es-MX"/>
        </w:rPr>
        <w:t>Formato de la presentación de la respuesta de la licitación</w:t>
      </w:r>
      <w:r w:rsidRPr="0070413F">
        <w:rPr>
          <w:rFonts w:ascii="Arial" w:hAnsi="Arial" w:cs="Arial"/>
          <w:sz w:val="18"/>
          <w:szCs w:val="18"/>
          <w:lang w:val="es-MX"/>
        </w:rPr>
        <w:t xml:space="preserve"> - Las respuestas de la licitación deben incluir los documentos relevantes especificados por el British Council completados en todas las áreas y en el formato detallado por el British Council en el </w:t>
      </w:r>
      <w:r>
        <w:rPr>
          <w:rFonts w:ascii="Arial" w:hAnsi="Arial" w:cs="Arial"/>
          <w:sz w:val="18"/>
          <w:szCs w:val="18"/>
          <w:lang w:val="es-MX"/>
        </w:rPr>
        <w:t>Anexo 2</w:t>
      </w:r>
      <w:r w:rsidRPr="0070413F">
        <w:rPr>
          <w:rFonts w:ascii="Arial" w:hAnsi="Arial" w:cs="Arial"/>
          <w:sz w:val="18"/>
          <w:szCs w:val="18"/>
          <w:lang w:val="es-MX"/>
        </w:rPr>
        <w:t xml:space="preserve"> (</w:t>
      </w:r>
      <w:r w:rsidRPr="0070413F">
        <w:rPr>
          <w:rFonts w:ascii="Arial" w:hAnsi="Arial" w:cs="Arial"/>
          <w:b/>
          <w:sz w:val="18"/>
          <w:szCs w:val="18"/>
          <w:lang w:val="es-MX"/>
        </w:rPr>
        <w:t>Respuesta del Proveedor</w:t>
      </w:r>
      <w:r w:rsidRPr="0070413F">
        <w:rPr>
          <w:rFonts w:ascii="Arial" w:hAnsi="Arial" w:cs="Arial"/>
          <w:sz w:val="18"/>
          <w:szCs w:val="18"/>
          <w:lang w:val="es-MX"/>
        </w:rPr>
        <w:t>). Cualquier documento solicitado por el British Council debe ser completado en su totalidad. Por lo tanto, es importante que lea la IL cuidadosamente antes de completar y enviar su respuesta a la oferta.</w:t>
      </w:r>
    </w:p>
    <w:p w14:paraId="262EA704" w14:textId="77777777" w:rsidR="009A6259" w:rsidRPr="0070413F" w:rsidRDefault="009A6259" w:rsidP="00046ACF">
      <w:pPr>
        <w:pStyle w:val="ListParagraph"/>
        <w:spacing w:after="0" w:line="240" w:lineRule="auto"/>
        <w:ind w:left="0"/>
        <w:jc w:val="both"/>
        <w:rPr>
          <w:rFonts w:ascii="Arial" w:hAnsi="Arial" w:cs="Arial"/>
          <w:sz w:val="18"/>
          <w:szCs w:val="18"/>
          <w:lang w:val="es-MX"/>
        </w:rPr>
      </w:pPr>
    </w:p>
    <w:p w14:paraId="66CA087C" w14:textId="77777777" w:rsidR="009A6259" w:rsidRPr="0070413F" w:rsidRDefault="009A6259" w:rsidP="00046ACF">
      <w:pPr>
        <w:pStyle w:val="ListParagraph"/>
        <w:spacing w:after="0" w:line="240" w:lineRule="auto"/>
        <w:ind w:left="0"/>
        <w:jc w:val="both"/>
        <w:rPr>
          <w:rFonts w:ascii="Arial" w:hAnsi="Arial" w:cs="Arial"/>
          <w:sz w:val="18"/>
          <w:szCs w:val="18"/>
          <w:lang w:val="es-MX"/>
        </w:rPr>
      </w:pPr>
      <w:r w:rsidRPr="0070413F">
        <w:rPr>
          <w:rFonts w:ascii="Arial" w:hAnsi="Arial" w:cs="Arial"/>
          <w:sz w:val="18"/>
          <w:szCs w:val="18"/>
          <w:u w:val="single"/>
          <w:lang w:val="es-MX"/>
        </w:rPr>
        <w:t>Modificaciones a los documentos de respuesta a la licitación una vez enviados</w:t>
      </w:r>
      <w:r w:rsidRPr="0070413F">
        <w:rPr>
          <w:rFonts w:ascii="Arial" w:hAnsi="Arial" w:cs="Arial"/>
          <w:sz w:val="18"/>
          <w:szCs w:val="18"/>
          <w:lang w:val="es-MX"/>
        </w:rPr>
        <w:t xml:space="preserve"> - Usted puede modificar su respuesta a la licitación antes de la </w:t>
      </w:r>
      <w:r w:rsidRPr="0070413F">
        <w:rPr>
          <w:rFonts w:ascii="Arial" w:hAnsi="Arial" w:cs="Arial"/>
          <w:b/>
          <w:sz w:val="18"/>
          <w:szCs w:val="18"/>
          <w:lang w:val="es-MX"/>
        </w:rPr>
        <w:t>“Fecha Límite de Respuesta”</w:t>
      </w:r>
      <w:r w:rsidRPr="0070413F">
        <w:rPr>
          <w:rFonts w:ascii="Arial" w:hAnsi="Arial" w:cs="Arial"/>
          <w:sz w:val="18"/>
          <w:szCs w:val="18"/>
          <w:lang w:val="es-MX"/>
        </w:rPr>
        <w:t xml:space="preserve"> mediante notificación por escrito al British Council. Cualquier modificación debe ser clara y presentarse como una nueva respuesta completa de la oferta, de acuerdo con el </w:t>
      </w:r>
      <w:r>
        <w:rPr>
          <w:rFonts w:ascii="Arial" w:hAnsi="Arial" w:cs="Arial"/>
          <w:sz w:val="18"/>
          <w:szCs w:val="18"/>
          <w:lang w:val="es-MX"/>
        </w:rPr>
        <w:t>Anexo 2</w:t>
      </w:r>
      <w:r w:rsidRPr="0070413F">
        <w:rPr>
          <w:rFonts w:ascii="Arial" w:hAnsi="Arial" w:cs="Arial"/>
          <w:sz w:val="18"/>
          <w:szCs w:val="18"/>
          <w:lang w:val="es-MX"/>
        </w:rPr>
        <w:t xml:space="preserve"> (</w:t>
      </w:r>
      <w:r w:rsidRPr="0070413F">
        <w:rPr>
          <w:rFonts w:ascii="Arial" w:hAnsi="Arial" w:cs="Arial"/>
          <w:b/>
          <w:sz w:val="18"/>
          <w:szCs w:val="18"/>
          <w:lang w:val="es-MX"/>
        </w:rPr>
        <w:t>Respuesta del Proveedor</w:t>
      </w:r>
      <w:r w:rsidRPr="0070413F">
        <w:rPr>
          <w:rFonts w:ascii="Arial" w:hAnsi="Arial" w:cs="Arial"/>
          <w:sz w:val="18"/>
          <w:szCs w:val="18"/>
          <w:lang w:val="es-MX"/>
        </w:rPr>
        <w:t>) y estas Condiciones de Licitación.</w:t>
      </w:r>
    </w:p>
    <w:p w14:paraId="6FB47A8D" w14:textId="77777777" w:rsidR="009A6259" w:rsidRPr="0070413F" w:rsidRDefault="009A6259" w:rsidP="00046ACF">
      <w:pPr>
        <w:pStyle w:val="ListParagraph"/>
        <w:spacing w:after="0" w:line="240" w:lineRule="auto"/>
        <w:ind w:left="0"/>
        <w:jc w:val="both"/>
        <w:rPr>
          <w:rFonts w:ascii="Arial" w:hAnsi="Arial" w:cs="Arial"/>
          <w:sz w:val="18"/>
          <w:szCs w:val="18"/>
          <w:lang w:val="es-MX"/>
        </w:rPr>
      </w:pPr>
    </w:p>
    <w:p w14:paraId="79CE5693" w14:textId="77777777" w:rsidR="009A6259" w:rsidRPr="0070413F" w:rsidRDefault="009A6259" w:rsidP="00046ACF">
      <w:pPr>
        <w:pStyle w:val="ListParagraph"/>
        <w:spacing w:after="0" w:line="240" w:lineRule="auto"/>
        <w:ind w:left="0"/>
        <w:jc w:val="both"/>
        <w:rPr>
          <w:rFonts w:ascii="Arial" w:hAnsi="Arial" w:cs="Arial"/>
          <w:sz w:val="18"/>
          <w:szCs w:val="18"/>
          <w:lang w:val="es-MX"/>
        </w:rPr>
      </w:pPr>
      <w:r w:rsidRPr="0070413F">
        <w:rPr>
          <w:rFonts w:ascii="Arial" w:hAnsi="Arial" w:cs="Arial"/>
          <w:sz w:val="18"/>
          <w:szCs w:val="18"/>
          <w:u w:val="single"/>
          <w:lang w:val="es-MX"/>
        </w:rPr>
        <w:t>Rechazo de las respuestas a la licitación u otros documentos</w:t>
      </w:r>
      <w:r w:rsidRPr="0070413F">
        <w:rPr>
          <w:rFonts w:ascii="Arial" w:hAnsi="Arial" w:cs="Arial"/>
          <w:sz w:val="18"/>
          <w:szCs w:val="18"/>
          <w:lang w:val="es-MX"/>
        </w:rPr>
        <w:t xml:space="preserve"> - Podrá denegarse una respuesta al concurso o cualquier otro documento solicitado por el British Council que:</w:t>
      </w:r>
    </w:p>
    <w:p w14:paraId="7BDC4035" w14:textId="77777777" w:rsidR="009A6259" w:rsidRPr="0070413F" w:rsidRDefault="009A6259" w:rsidP="00046ACF">
      <w:pPr>
        <w:pStyle w:val="ListParagraph"/>
        <w:spacing w:after="0" w:line="240" w:lineRule="auto"/>
        <w:ind w:left="0"/>
        <w:jc w:val="both"/>
        <w:rPr>
          <w:rFonts w:ascii="Arial" w:hAnsi="Arial" w:cs="Arial"/>
          <w:sz w:val="18"/>
          <w:szCs w:val="18"/>
          <w:lang w:val="es-MX"/>
        </w:rPr>
      </w:pPr>
    </w:p>
    <w:p w14:paraId="4B98265E" w14:textId="77777777" w:rsidR="009A6259" w:rsidRPr="0070413F" w:rsidRDefault="009A6259" w:rsidP="009A6259">
      <w:pPr>
        <w:pStyle w:val="ListParagraph"/>
        <w:numPr>
          <w:ilvl w:val="0"/>
          <w:numId w:val="3"/>
        </w:numPr>
        <w:spacing w:after="0" w:line="240" w:lineRule="auto"/>
        <w:ind w:left="360"/>
        <w:jc w:val="both"/>
        <w:rPr>
          <w:rFonts w:ascii="Arial" w:hAnsi="Arial" w:cs="Arial"/>
          <w:sz w:val="18"/>
          <w:szCs w:val="18"/>
          <w:lang w:val="es-MX"/>
        </w:rPr>
      </w:pPr>
      <w:r w:rsidRPr="0070413F">
        <w:rPr>
          <w:rFonts w:ascii="Arial" w:hAnsi="Arial" w:cs="Arial"/>
          <w:sz w:val="18"/>
          <w:szCs w:val="18"/>
          <w:lang w:val="es-MX"/>
        </w:rPr>
        <w:t>Contenga omisiones, declaraciones falsas, errores, secciones incompletas o cambios en el formato de la documentación de licitación proporcionada;</w:t>
      </w:r>
    </w:p>
    <w:p w14:paraId="2704BA65" w14:textId="77777777" w:rsidR="009A6259" w:rsidRPr="0070413F" w:rsidRDefault="009A6259" w:rsidP="009A6259">
      <w:pPr>
        <w:pStyle w:val="ListParagraph"/>
        <w:numPr>
          <w:ilvl w:val="0"/>
          <w:numId w:val="3"/>
        </w:numPr>
        <w:spacing w:after="0" w:line="240" w:lineRule="auto"/>
        <w:ind w:left="360"/>
        <w:jc w:val="both"/>
        <w:rPr>
          <w:rFonts w:ascii="Arial" w:hAnsi="Arial" w:cs="Arial"/>
          <w:sz w:val="18"/>
          <w:szCs w:val="18"/>
          <w:lang w:val="es-MX"/>
        </w:rPr>
      </w:pPr>
      <w:r w:rsidRPr="0070413F">
        <w:rPr>
          <w:rFonts w:ascii="Arial" w:hAnsi="Arial" w:cs="Arial"/>
          <w:sz w:val="18"/>
          <w:szCs w:val="18"/>
          <w:lang w:val="es-MX"/>
        </w:rPr>
        <w:t>Contenga tachaduras cambios realizados a mano que no han sido rubricados por el firmante autorizado;</w:t>
      </w:r>
    </w:p>
    <w:p w14:paraId="7B6F6AC9" w14:textId="77777777" w:rsidR="009A6259" w:rsidRPr="0070413F" w:rsidRDefault="009A6259" w:rsidP="009A6259">
      <w:pPr>
        <w:pStyle w:val="ListParagraph"/>
        <w:numPr>
          <w:ilvl w:val="0"/>
          <w:numId w:val="3"/>
        </w:numPr>
        <w:spacing w:after="0" w:line="240" w:lineRule="auto"/>
        <w:ind w:left="360"/>
        <w:jc w:val="both"/>
        <w:rPr>
          <w:rFonts w:ascii="Arial" w:hAnsi="Arial" w:cs="Arial"/>
          <w:sz w:val="18"/>
          <w:szCs w:val="18"/>
          <w:lang w:val="es-MX"/>
        </w:rPr>
      </w:pPr>
      <w:r w:rsidRPr="0070413F">
        <w:rPr>
          <w:rFonts w:ascii="Arial" w:hAnsi="Arial" w:cs="Arial"/>
          <w:sz w:val="18"/>
          <w:szCs w:val="18"/>
          <w:lang w:val="es-MX"/>
        </w:rPr>
        <w:t>no refleja y/o confirma el cumplimiento total e incondicional de todos los documentos emitidos por el British Council que forman parte de la IL;</w:t>
      </w:r>
    </w:p>
    <w:p w14:paraId="7C60A6C3" w14:textId="77777777" w:rsidR="009A6259" w:rsidRPr="0070413F" w:rsidRDefault="009A6259" w:rsidP="009A6259">
      <w:pPr>
        <w:pStyle w:val="ListParagraph"/>
        <w:numPr>
          <w:ilvl w:val="0"/>
          <w:numId w:val="3"/>
        </w:numPr>
        <w:spacing w:after="0" w:line="240" w:lineRule="auto"/>
        <w:ind w:left="360"/>
        <w:jc w:val="both"/>
        <w:rPr>
          <w:rFonts w:ascii="Arial" w:hAnsi="Arial" w:cs="Arial"/>
          <w:sz w:val="18"/>
          <w:szCs w:val="18"/>
          <w:lang w:val="es-MX"/>
        </w:rPr>
      </w:pPr>
      <w:r w:rsidRPr="0070413F">
        <w:rPr>
          <w:rFonts w:ascii="Arial" w:hAnsi="Arial" w:cs="Arial"/>
          <w:sz w:val="18"/>
          <w:szCs w:val="18"/>
          <w:lang w:val="es-MX"/>
        </w:rPr>
        <w:t>Contenga cualquier salvedad, declaración o suposición que califique la respuesta de la oferta como incapaz de ser evaluada de acuerdo con el modelo de evaluación, o que requiera cambios en cualquier documento emitido por el British Council de alguna manera;</w:t>
      </w:r>
    </w:p>
    <w:p w14:paraId="22EA8FE3" w14:textId="77777777" w:rsidR="009A6259" w:rsidRPr="0070413F" w:rsidRDefault="009A6259" w:rsidP="009A6259">
      <w:pPr>
        <w:pStyle w:val="ListParagraph"/>
        <w:numPr>
          <w:ilvl w:val="0"/>
          <w:numId w:val="3"/>
        </w:numPr>
        <w:spacing w:after="0" w:line="240" w:lineRule="auto"/>
        <w:ind w:left="360"/>
        <w:jc w:val="both"/>
        <w:rPr>
          <w:rFonts w:ascii="Arial" w:hAnsi="Arial" w:cs="Arial"/>
          <w:sz w:val="18"/>
          <w:szCs w:val="18"/>
          <w:lang w:val="es-MX"/>
        </w:rPr>
      </w:pPr>
      <w:r w:rsidRPr="0070413F">
        <w:rPr>
          <w:rFonts w:ascii="Arial" w:hAnsi="Arial" w:cs="Arial"/>
          <w:sz w:val="18"/>
          <w:szCs w:val="18"/>
          <w:lang w:val="es-MX"/>
        </w:rPr>
        <w:t>no se presente de manera consistente con las disposiciones establecidas en esta IL;</w:t>
      </w:r>
    </w:p>
    <w:p w14:paraId="1B9EB37C" w14:textId="77777777" w:rsidR="009A6259" w:rsidRPr="0070413F" w:rsidRDefault="009A6259" w:rsidP="009A6259">
      <w:pPr>
        <w:pStyle w:val="ListParagraph"/>
        <w:numPr>
          <w:ilvl w:val="0"/>
          <w:numId w:val="3"/>
        </w:numPr>
        <w:spacing w:after="0" w:line="240" w:lineRule="auto"/>
        <w:ind w:left="360"/>
        <w:jc w:val="both"/>
        <w:rPr>
          <w:rFonts w:ascii="Arial" w:hAnsi="Arial" w:cs="Arial"/>
          <w:sz w:val="18"/>
          <w:szCs w:val="18"/>
          <w:lang w:val="es-MX"/>
        </w:rPr>
      </w:pPr>
      <w:r w:rsidRPr="0070413F">
        <w:rPr>
          <w:rFonts w:ascii="Arial" w:hAnsi="Arial" w:cs="Arial"/>
          <w:sz w:val="18"/>
          <w:szCs w:val="18"/>
          <w:lang w:val="es-MX"/>
        </w:rPr>
        <w:t>se recibe después de la fecha límite de respuesta.</w:t>
      </w:r>
    </w:p>
    <w:p w14:paraId="3258627B" w14:textId="77777777" w:rsidR="009A6259" w:rsidRPr="0070413F" w:rsidRDefault="009A6259" w:rsidP="00046ACF">
      <w:pPr>
        <w:pStyle w:val="ListParagraph"/>
        <w:spacing w:after="0" w:line="240" w:lineRule="auto"/>
        <w:ind w:left="0"/>
        <w:jc w:val="both"/>
        <w:rPr>
          <w:rFonts w:ascii="Arial" w:hAnsi="Arial" w:cs="Arial"/>
          <w:sz w:val="18"/>
          <w:szCs w:val="18"/>
          <w:lang w:val="es-MX"/>
        </w:rPr>
      </w:pPr>
    </w:p>
    <w:p w14:paraId="03C6D8A3" w14:textId="77777777" w:rsidR="009A6259" w:rsidRPr="0070413F" w:rsidRDefault="009A6259" w:rsidP="00046ACF">
      <w:pPr>
        <w:pStyle w:val="ListParagraph"/>
        <w:spacing w:after="0" w:line="240" w:lineRule="auto"/>
        <w:ind w:left="0"/>
        <w:jc w:val="both"/>
        <w:rPr>
          <w:rFonts w:ascii="Arial" w:hAnsi="Arial" w:cs="Arial"/>
          <w:sz w:val="18"/>
          <w:szCs w:val="18"/>
          <w:lang w:val="es-MX"/>
        </w:rPr>
      </w:pPr>
      <w:r w:rsidRPr="0070413F">
        <w:rPr>
          <w:rFonts w:ascii="Arial" w:hAnsi="Arial" w:cs="Arial"/>
          <w:sz w:val="18"/>
          <w:szCs w:val="18"/>
          <w:u w:val="single"/>
          <w:lang w:val="es-MX"/>
        </w:rPr>
        <w:t>Incumplimiento</w:t>
      </w:r>
      <w:r w:rsidRPr="0070413F">
        <w:rPr>
          <w:rFonts w:ascii="Arial" w:hAnsi="Arial" w:cs="Arial"/>
          <w:sz w:val="18"/>
          <w:szCs w:val="18"/>
          <w:lang w:val="es-MX"/>
        </w:rPr>
        <w:t xml:space="preserve"> - En caso de incumplimiento de estas </w:t>
      </w:r>
      <w:r w:rsidRPr="0070413F">
        <w:rPr>
          <w:rFonts w:ascii="Arial" w:hAnsi="Arial" w:cs="Arial"/>
          <w:b/>
          <w:sz w:val="18"/>
          <w:szCs w:val="18"/>
          <w:lang w:val="es-MX"/>
        </w:rPr>
        <w:t>Condiciones de Licitación</w:t>
      </w:r>
      <w:r w:rsidRPr="0070413F">
        <w:rPr>
          <w:rFonts w:ascii="Arial" w:hAnsi="Arial" w:cs="Arial"/>
          <w:sz w:val="18"/>
          <w:szCs w:val="18"/>
          <w:lang w:val="es-MX"/>
        </w:rPr>
        <w:t xml:space="preserve">, si hubiere errores, omisiones o cambios adversos significativos relacionados con cualquier información suministrada por usted en cualquier etapa de este </w:t>
      </w:r>
      <w:r w:rsidRPr="0070413F">
        <w:rPr>
          <w:rFonts w:ascii="Arial" w:hAnsi="Arial" w:cs="Arial"/>
          <w:b/>
          <w:sz w:val="18"/>
          <w:szCs w:val="18"/>
          <w:lang w:val="es-MX"/>
        </w:rPr>
        <w:t>Proceso de Adquisiciones</w:t>
      </w:r>
      <w:r w:rsidRPr="0070413F">
        <w:rPr>
          <w:rFonts w:ascii="Arial" w:hAnsi="Arial" w:cs="Arial"/>
          <w:sz w:val="18"/>
          <w:szCs w:val="18"/>
          <w:lang w:val="es-MX"/>
        </w:rPr>
        <w:t>, en caso de cualquier otra circunstancia establecida en este IL y/o en cualquier documento de apoyo, que autorice al British Council a rechazar una oferta de respuesta y/o si usted o sus asesores designados intentan:</w:t>
      </w:r>
    </w:p>
    <w:p w14:paraId="7E71916B" w14:textId="77777777" w:rsidR="009A6259" w:rsidRPr="0070413F" w:rsidRDefault="009A6259" w:rsidP="00046ACF">
      <w:pPr>
        <w:pStyle w:val="ListParagraph"/>
        <w:spacing w:after="0" w:line="240" w:lineRule="auto"/>
        <w:ind w:left="0"/>
        <w:jc w:val="both"/>
        <w:rPr>
          <w:rFonts w:ascii="Arial" w:hAnsi="Arial" w:cs="Arial"/>
          <w:sz w:val="18"/>
          <w:szCs w:val="18"/>
          <w:lang w:val="es-MX"/>
        </w:rPr>
      </w:pPr>
    </w:p>
    <w:p w14:paraId="65E4BC84" w14:textId="77777777" w:rsidR="009A6259" w:rsidRPr="0070413F" w:rsidRDefault="009A6259" w:rsidP="009A6259">
      <w:pPr>
        <w:pStyle w:val="ListParagraph"/>
        <w:numPr>
          <w:ilvl w:val="0"/>
          <w:numId w:val="4"/>
        </w:numPr>
        <w:spacing w:after="0" w:line="240" w:lineRule="auto"/>
        <w:ind w:left="360"/>
        <w:jc w:val="both"/>
        <w:rPr>
          <w:rFonts w:ascii="Arial" w:hAnsi="Arial" w:cs="Arial"/>
          <w:sz w:val="18"/>
          <w:szCs w:val="18"/>
          <w:lang w:val="es-MX"/>
        </w:rPr>
      </w:pPr>
      <w:r w:rsidRPr="0070413F">
        <w:rPr>
          <w:rFonts w:ascii="Arial" w:hAnsi="Arial" w:cs="Arial"/>
          <w:sz w:val="18"/>
          <w:szCs w:val="18"/>
          <w:lang w:val="es-MX"/>
        </w:rPr>
        <w:t xml:space="preserve">influir de manera inapropiada en este </w:t>
      </w:r>
      <w:r w:rsidRPr="0070413F">
        <w:rPr>
          <w:rFonts w:ascii="Arial" w:hAnsi="Arial" w:cs="Arial"/>
          <w:b/>
          <w:sz w:val="18"/>
          <w:szCs w:val="18"/>
          <w:lang w:val="es-MX"/>
        </w:rPr>
        <w:t>Proceso de Adquisiciones</w:t>
      </w:r>
      <w:r w:rsidRPr="0070413F">
        <w:rPr>
          <w:rFonts w:ascii="Arial" w:hAnsi="Arial" w:cs="Arial"/>
          <w:sz w:val="18"/>
          <w:szCs w:val="18"/>
          <w:lang w:val="es-MX"/>
        </w:rPr>
        <w:t>;</w:t>
      </w:r>
    </w:p>
    <w:p w14:paraId="1320FD88" w14:textId="77777777" w:rsidR="009A6259" w:rsidRPr="0070413F" w:rsidRDefault="009A6259" w:rsidP="009A6259">
      <w:pPr>
        <w:pStyle w:val="ListParagraph"/>
        <w:numPr>
          <w:ilvl w:val="0"/>
          <w:numId w:val="4"/>
        </w:numPr>
        <w:spacing w:after="0" w:line="240" w:lineRule="auto"/>
        <w:ind w:left="360"/>
        <w:jc w:val="both"/>
        <w:rPr>
          <w:rFonts w:ascii="Arial" w:hAnsi="Arial" w:cs="Arial"/>
          <w:sz w:val="18"/>
          <w:szCs w:val="18"/>
          <w:lang w:val="es-MX"/>
        </w:rPr>
      </w:pPr>
      <w:r w:rsidRPr="0070413F">
        <w:rPr>
          <w:rFonts w:ascii="Arial" w:hAnsi="Arial" w:cs="Arial"/>
          <w:sz w:val="18"/>
          <w:szCs w:val="18"/>
          <w:lang w:val="es-MX"/>
        </w:rPr>
        <w:t>arreglar o fijar el precio de los servicios;</w:t>
      </w:r>
    </w:p>
    <w:p w14:paraId="73AAFB42" w14:textId="77777777" w:rsidR="009A6259" w:rsidRPr="0070413F" w:rsidRDefault="009A6259" w:rsidP="009A6259">
      <w:pPr>
        <w:pStyle w:val="ListParagraph"/>
        <w:numPr>
          <w:ilvl w:val="0"/>
          <w:numId w:val="4"/>
        </w:numPr>
        <w:spacing w:after="0" w:line="240" w:lineRule="auto"/>
        <w:ind w:left="360"/>
        <w:jc w:val="both"/>
        <w:rPr>
          <w:rFonts w:ascii="Arial" w:hAnsi="Arial" w:cs="Arial"/>
          <w:sz w:val="18"/>
          <w:szCs w:val="18"/>
          <w:lang w:val="es-MX"/>
        </w:rPr>
      </w:pPr>
      <w:r w:rsidRPr="0070413F">
        <w:rPr>
          <w:rFonts w:ascii="Arial" w:hAnsi="Arial" w:cs="Arial"/>
          <w:sz w:val="18"/>
          <w:szCs w:val="18"/>
          <w:lang w:val="es-MX"/>
        </w:rPr>
        <w:t>celebrar un acuerdo con cualquier otra parte para que dicha parte se abstenga de presentar una respuesta a la oferta;</w:t>
      </w:r>
    </w:p>
    <w:p w14:paraId="0175FD4E" w14:textId="12BA5332" w:rsidR="009A6259" w:rsidRPr="0070413F" w:rsidRDefault="009A6259" w:rsidP="009A6259">
      <w:pPr>
        <w:pStyle w:val="ListParagraph"/>
        <w:numPr>
          <w:ilvl w:val="0"/>
          <w:numId w:val="4"/>
        </w:numPr>
        <w:spacing w:after="0" w:line="240" w:lineRule="auto"/>
        <w:ind w:left="360"/>
        <w:jc w:val="both"/>
        <w:rPr>
          <w:rFonts w:ascii="Arial" w:hAnsi="Arial" w:cs="Arial"/>
          <w:sz w:val="18"/>
          <w:szCs w:val="18"/>
          <w:lang w:val="es-MX"/>
        </w:rPr>
      </w:pPr>
      <w:r w:rsidRPr="0070413F">
        <w:rPr>
          <w:rFonts w:ascii="Arial" w:hAnsi="Arial" w:cs="Arial"/>
          <w:sz w:val="18"/>
          <w:szCs w:val="18"/>
          <w:lang w:val="es-MX"/>
        </w:rPr>
        <w:t>celebrar cualquier acuerdo con cualquier otra parte en cuanto a los precios presentados o coludir de cualquier otra manera.</w:t>
      </w:r>
    </w:p>
    <w:p w14:paraId="26834339" w14:textId="77777777" w:rsidR="009A6259" w:rsidRPr="0070413F" w:rsidRDefault="009A6259" w:rsidP="009A6259">
      <w:pPr>
        <w:pStyle w:val="ListParagraph"/>
        <w:numPr>
          <w:ilvl w:val="0"/>
          <w:numId w:val="4"/>
        </w:numPr>
        <w:spacing w:after="0" w:line="240" w:lineRule="auto"/>
        <w:ind w:left="360"/>
        <w:jc w:val="both"/>
        <w:rPr>
          <w:rFonts w:ascii="Arial" w:hAnsi="Arial" w:cs="Arial"/>
          <w:sz w:val="18"/>
          <w:szCs w:val="18"/>
          <w:lang w:val="es-MX"/>
        </w:rPr>
      </w:pPr>
      <w:r w:rsidRPr="0070413F">
        <w:rPr>
          <w:rFonts w:ascii="Arial" w:hAnsi="Arial" w:cs="Arial"/>
          <w:sz w:val="18"/>
          <w:szCs w:val="18"/>
          <w:lang w:val="es-MX"/>
        </w:rPr>
        <w:t xml:space="preserve">involucrarse en el soborno o el escrutinio directo o indirecto por sus asesores designados en relación con este </w:t>
      </w:r>
      <w:r w:rsidRPr="0070413F">
        <w:rPr>
          <w:rFonts w:ascii="Arial" w:hAnsi="Arial" w:cs="Arial"/>
          <w:b/>
          <w:sz w:val="18"/>
          <w:szCs w:val="18"/>
          <w:lang w:val="es-MX"/>
        </w:rPr>
        <w:t>Proceso de Adquisiciones</w:t>
      </w:r>
      <w:r w:rsidRPr="0070413F">
        <w:rPr>
          <w:rFonts w:ascii="Arial" w:hAnsi="Arial" w:cs="Arial"/>
          <w:sz w:val="18"/>
          <w:szCs w:val="18"/>
          <w:lang w:val="es-MX"/>
        </w:rPr>
        <w:t xml:space="preserve">; </w:t>
      </w:r>
    </w:p>
    <w:p w14:paraId="14B6A9CB" w14:textId="77777777" w:rsidR="009A6259" w:rsidRPr="0070413F" w:rsidRDefault="009A6259" w:rsidP="009A6259">
      <w:pPr>
        <w:pStyle w:val="ListParagraph"/>
        <w:numPr>
          <w:ilvl w:val="0"/>
          <w:numId w:val="4"/>
        </w:numPr>
        <w:spacing w:after="0" w:line="240" w:lineRule="auto"/>
        <w:ind w:left="360"/>
        <w:jc w:val="both"/>
        <w:rPr>
          <w:rFonts w:ascii="Arial" w:hAnsi="Arial" w:cs="Arial"/>
          <w:sz w:val="18"/>
          <w:szCs w:val="18"/>
          <w:lang w:val="es-MX"/>
        </w:rPr>
      </w:pPr>
      <w:r w:rsidRPr="0070413F">
        <w:rPr>
          <w:rFonts w:ascii="Arial" w:hAnsi="Arial" w:cs="Arial"/>
          <w:sz w:val="18"/>
          <w:szCs w:val="18"/>
          <w:lang w:val="es-MX"/>
        </w:rPr>
        <w:t>obtener información de cualquiera de los empleados, agentes o asesores del British Council referente a este Proceso de Adquisición (que no sea la establecida en las presentes Condiciones de Licitación) o de otro proveedor potencial u otra respuesta de oferta.</w:t>
      </w:r>
    </w:p>
    <w:p w14:paraId="3E9C85AF" w14:textId="77777777" w:rsidR="009A6259" w:rsidRPr="0070413F" w:rsidRDefault="009A6259" w:rsidP="00B25777">
      <w:pPr>
        <w:pStyle w:val="ListParagraph"/>
        <w:spacing w:after="0" w:line="240" w:lineRule="auto"/>
        <w:ind w:left="360"/>
        <w:jc w:val="both"/>
        <w:rPr>
          <w:rFonts w:ascii="Arial" w:hAnsi="Arial" w:cs="Arial"/>
          <w:sz w:val="18"/>
          <w:szCs w:val="18"/>
          <w:lang w:val="es-MX"/>
        </w:rPr>
      </w:pPr>
    </w:p>
    <w:p w14:paraId="15C15DDC" w14:textId="77777777" w:rsidR="009A6259" w:rsidRPr="0070413F" w:rsidRDefault="009A6259" w:rsidP="00B25777">
      <w:pPr>
        <w:spacing w:after="0" w:line="240" w:lineRule="auto"/>
        <w:jc w:val="both"/>
        <w:rPr>
          <w:rFonts w:ascii="Arial" w:hAnsi="Arial" w:cs="Arial"/>
          <w:sz w:val="18"/>
          <w:szCs w:val="18"/>
          <w:lang w:val="es-MX"/>
        </w:rPr>
      </w:pPr>
      <w:r w:rsidRPr="0070413F">
        <w:rPr>
          <w:rFonts w:ascii="Arial" w:hAnsi="Arial" w:cs="Arial"/>
          <w:sz w:val="18"/>
          <w:szCs w:val="18"/>
          <w:lang w:val="es-MX"/>
        </w:rPr>
        <w:t xml:space="preserve">El British Council tendrá derecho a rechazar su respuesta a la licitación en su totalidad y descalificarla de este </w:t>
      </w:r>
      <w:r w:rsidRPr="0070413F">
        <w:rPr>
          <w:rFonts w:ascii="Arial" w:hAnsi="Arial" w:cs="Arial"/>
          <w:b/>
          <w:sz w:val="18"/>
          <w:szCs w:val="18"/>
          <w:lang w:val="es-MX"/>
        </w:rPr>
        <w:t>Proceso de Adquisiciones</w:t>
      </w:r>
      <w:r w:rsidRPr="0070413F">
        <w:rPr>
          <w:rFonts w:ascii="Arial" w:hAnsi="Arial" w:cs="Arial"/>
          <w:sz w:val="18"/>
          <w:szCs w:val="18"/>
          <w:lang w:val="es-MX"/>
        </w:rPr>
        <w:t xml:space="preserve">. Sujeto a la Condición de Responsabilidad de Licitación, al participar en este </w:t>
      </w:r>
      <w:r w:rsidRPr="0070413F">
        <w:rPr>
          <w:rFonts w:ascii="Arial" w:hAnsi="Arial" w:cs="Arial"/>
          <w:b/>
          <w:sz w:val="18"/>
          <w:szCs w:val="18"/>
          <w:lang w:val="es-MX"/>
        </w:rPr>
        <w:t>Proceso de Adquisiciones</w:t>
      </w:r>
      <w:r w:rsidRPr="0070413F">
        <w:rPr>
          <w:rFonts w:ascii="Arial" w:hAnsi="Arial" w:cs="Arial"/>
          <w:sz w:val="18"/>
          <w:szCs w:val="18"/>
          <w:lang w:val="es-MX"/>
        </w:rPr>
        <w:t xml:space="preserve"> usted acepta que el British Council no tendrá ninguna responsabilidad con un proveedor potencial descalificado en estas circunstancias.</w:t>
      </w:r>
    </w:p>
    <w:p w14:paraId="363A8376" w14:textId="77777777" w:rsidR="009A6259" w:rsidRPr="0070413F" w:rsidRDefault="009A6259" w:rsidP="00B25777">
      <w:pPr>
        <w:spacing w:after="0" w:line="240" w:lineRule="auto"/>
        <w:jc w:val="both"/>
        <w:rPr>
          <w:rFonts w:ascii="Arial" w:hAnsi="Arial" w:cs="Arial"/>
          <w:sz w:val="18"/>
          <w:szCs w:val="18"/>
          <w:lang w:val="es-MX"/>
        </w:rPr>
      </w:pPr>
    </w:p>
    <w:p w14:paraId="7DD204BB" w14:textId="77777777" w:rsidR="009A6259" w:rsidRPr="0070413F" w:rsidRDefault="009A6259" w:rsidP="00B25777">
      <w:pPr>
        <w:spacing w:after="0" w:line="240" w:lineRule="auto"/>
        <w:jc w:val="both"/>
        <w:rPr>
          <w:rFonts w:ascii="Arial" w:hAnsi="Arial" w:cs="Arial"/>
          <w:sz w:val="18"/>
          <w:szCs w:val="18"/>
          <w:lang w:val="es-MX"/>
        </w:rPr>
      </w:pPr>
      <w:r w:rsidRPr="0070413F">
        <w:rPr>
          <w:rFonts w:ascii="Arial" w:hAnsi="Arial" w:cs="Arial"/>
          <w:sz w:val="18"/>
          <w:szCs w:val="18"/>
          <w:u w:val="single"/>
          <w:lang w:val="es-MX"/>
        </w:rPr>
        <w:t>Costos de licitación</w:t>
      </w:r>
      <w:r w:rsidRPr="0070413F">
        <w:rPr>
          <w:rFonts w:ascii="Arial" w:hAnsi="Arial" w:cs="Arial"/>
          <w:sz w:val="18"/>
          <w:szCs w:val="18"/>
          <w:lang w:val="es-MX"/>
        </w:rPr>
        <w:t xml:space="preserve"> - Usted será responsable de obtener toda la información necesaria para la preparación de su respuesta a la licitación, de todos los costos y gastos incurridos en la preparación de esta. Sujeto a la Condición de Responsabilidad de Licitación, acepta por su participación en este proceso de adquisición, que no tendrá derecho a reclamar del British Council ningún costo, gasto o en el que pueda incurrir, independientemente de si su respuesta a la oferta es o no favorable.</w:t>
      </w:r>
    </w:p>
    <w:p w14:paraId="7D0C62FB" w14:textId="77777777" w:rsidR="009A6259" w:rsidRPr="0070413F" w:rsidRDefault="009A6259" w:rsidP="00B25777">
      <w:pPr>
        <w:spacing w:after="0" w:line="240" w:lineRule="auto"/>
        <w:jc w:val="both"/>
        <w:rPr>
          <w:rFonts w:ascii="Arial" w:hAnsi="Arial" w:cs="Arial"/>
          <w:sz w:val="18"/>
          <w:szCs w:val="18"/>
          <w:lang w:val="es-MX"/>
        </w:rPr>
      </w:pPr>
    </w:p>
    <w:p w14:paraId="5F3E2A7F" w14:textId="77777777" w:rsidR="009A6259" w:rsidRPr="0070413F" w:rsidRDefault="009A6259" w:rsidP="00507A1D">
      <w:pPr>
        <w:spacing w:after="0" w:line="240" w:lineRule="auto"/>
        <w:jc w:val="both"/>
        <w:rPr>
          <w:rFonts w:ascii="Arial" w:hAnsi="Arial" w:cs="Arial"/>
          <w:sz w:val="18"/>
          <w:szCs w:val="18"/>
          <w:lang w:val="es-MX"/>
        </w:rPr>
      </w:pPr>
      <w:r w:rsidRPr="0070413F">
        <w:rPr>
          <w:rFonts w:ascii="Arial" w:hAnsi="Arial" w:cs="Arial"/>
          <w:sz w:val="18"/>
          <w:szCs w:val="18"/>
          <w:u w:val="single"/>
          <w:lang w:val="es-MX"/>
        </w:rPr>
        <w:t xml:space="preserve">Derechos de cancelación o variación de este </w:t>
      </w:r>
      <w:r w:rsidRPr="0070413F">
        <w:rPr>
          <w:rFonts w:ascii="Arial" w:hAnsi="Arial" w:cs="Arial"/>
          <w:b/>
          <w:sz w:val="18"/>
          <w:szCs w:val="18"/>
          <w:lang w:val="es-MX"/>
        </w:rPr>
        <w:t>Proceso de Adquisiciones</w:t>
      </w:r>
      <w:r w:rsidRPr="0070413F">
        <w:rPr>
          <w:rFonts w:ascii="Arial" w:hAnsi="Arial" w:cs="Arial"/>
          <w:sz w:val="18"/>
          <w:szCs w:val="18"/>
          <w:lang w:val="es-MX"/>
        </w:rPr>
        <w:t xml:space="preserve"> - Al emitir esta IL, participar en las comunicaciones de clarificación con potenciales proveedores y/o tener cualquier otra forma de comunicación con posibles proveedores, el British Council no está obligado de ninguna manera a establecer contrato u otro acuerdo, con cualquier otro proveedor potencial. Se prevé que el resto de este proceso de adquisición se realice de acuerdo con las disposiciones de esta IL, pero el British Council se reserva el derecho de rescindir, enmendar o variar (incluyendo, sin limitación, calendarios o plazos), el </w:t>
      </w:r>
      <w:r w:rsidRPr="0070413F">
        <w:rPr>
          <w:rFonts w:ascii="Arial" w:hAnsi="Arial" w:cs="Arial"/>
          <w:b/>
          <w:sz w:val="18"/>
          <w:szCs w:val="18"/>
          <w:lang w:val="es-MX"/>
        </w:rPr>
        <w:t>Proceso de Adquisiciones</w:t>
      </w:r>
      <w:r w:rsidRPr="0070413F">
        <w:rPr>
          <w:rFonts w:ascii="Arial" w:hAnsi="Arial" w:cs="Arial"/>
          <w:sz w:val="18"/>
          <w:szCs w:val="18"/>
          <w:lang w:val="es-MX"/>
        </w:rPr>
        <w:t xml:space="preserve"> mediante aviso a todo proveedor potencial por escrito. Sujeto a la Condición de Responsabilidad de Licitación a continuación, los British Council no tendrá responsabilidad por pérdidas, costos o gastos que se le ocasionen como resultado de dicha terminación, enmienda o variación.</w:t>
      </w:r>
    </w:p>
    <w:p w14:paraId="6EF138F4" w14:textId="77777777" w:rsidR="009A6259" w:rsidRPr="0070413F" w:rsidRDefault="009A6259" w:rsidP="00507A1D">
      <w:pPr>
        <w:spacing w:after="0" w:line="240" w:lineRule="auto"/>
        <w:jc w:val="both"/>
        <w:rPr>
          <w:rFonts w:ascii="Arial" w:hAnsi="Arial" w:cs="Arial"/>
          <w:sz w:val="18"/>
          <w:szCs w:val="18"/>
          <w:lang w:val="es-MX"/>
        </w:rPr>
      </w:pPr>
    </w:p>
    <w:p w14:paraId="3722DB48" w14:textId="77777777" w:rsidR="009A6259" w:rsidRPr="0070413F" w:rsidRDefault="009A6259" w:rsidP="00507A1D">
      <w:pPr>
        <w:spacing w:after="0" w:line="240" w:lineRule="auto"/>
        <w:jc w:val="both"/>
        <w:rPr>
          <w:rFonts w:ascii="Arial" w:hAnsi="Arial" w:cs="Arial"/>
          <w:sz w:val="18"/>
          <w:szCs w:val="18"/>
          <w:lang w:val="es-MX"/>
        </w:rPr>
      </w:pPr>
      <w:r w:rsidRPr="0070413F">
        <w:rPr>
          <w:rFonts w:ascii="Arial" w:hAnsi="Arial" w:cs="Arial"/>
          <w:sz w:val="18"/>
          <w:szCs w:val="18"/>
          <w:u w:val="single"/>
          <w:lang w:val="es-MX"/>
        </w:rPr>
        <w:t>Empleados y subcontratistas</w:t>
      </w:r>
      <w:r w:rsidRPr="0070413F">
        <w:rPr>
          <w:rFonts w:ascii="Arial" w:hAnsi="Arial" w:cs="Arial"/>
          <w:sz w:val="18"/>
          <w:szCs w:val="18"/>
          <w:lang w:val="es-MX"/>
        </w:rPr>
        <w:t xml:space="preserve"> - Es su responsabilidad asegurarse de que todo personal, socios, subcontratistas y asesores cumplan con estas Condiciones de Licitación y con los requisitos de esta IL.</w:t>
      </w:r>
    </w:p>
    <w:p w14:paraId="4F432FB3" w14:textId="77777777" w:rsidR="009A6259" w:rsidRPr="0070413F" w:rsidRDefault="009A6259" w:rsidP="00507A1D">
      <w:pPr>
        <w:spacing w:after="0" w:line="240" w:lineRule="auto"/>
        <w:jc w:val="both"/>
        <w:rPr>
          <w:rFonts w:ascii="Arial" w:hAnsi="Arial" w:cs="Arial"/>
          <w:sz w:val="18"/>
          <w:szCs w:val="18"/>
          <w:lang w:val="es-MX"/>
        </w:rPr>
      </w:pPr>
    </w:p>
    <w:p w14:paraId="5F89B7FF" w14:textId="77777777" w:rsidR="009A6259" w:rsidRPr="0070413F" w:rsidRDefault="009A6259" w:rsidP="00507A1D">
      <w:pPr>
        <w:spacing w:after="0" w:line="240" w:lineRule="auto"/>
        <w:jc w:val="both"/>
        <w:rPr>
          <w:rFonts w:ascii="Arial" w:hAnsi="Arial" w:cs="Arial"/>
          <w:sz w:val="18"/>
          <w:szCs w:val="18"/>
          <w:lang w:val="es-MX"/>
        </w:rPr>
      </w:pPr>
      <w:r w:rsidRPr="0070413F">
        <w:rPr>
          <w:rFonts w:ascii="Arial" w:hAnsi="Arial" w:cs="Arial"/>
          <w:sz w:val="18"/>
          <w:szCs w:val="18"/>
          <w:u w:val="single"/>
          <w:lang w:val="es-MX"/>
        </w:rPr>
        <w:t>Responsabilidad</w:t>
      </w:r>
      <w:r w:rsidRPr="0070413F">
        <w:rPr>
          <w:rFonts w:ascii="Arial" w:hAnsi="Arial" w:cs="Arial"/>
          <w:sz w:val="18"/>
          <w:szCs w:val="18"/>
          <w:lang w:val="es-MX"/>
        </w:rPr>
        <w:t xml:space="preserve"> - Nada de lo establecido en estas Condiciones de Licitación, tiene por objeto excluir o limitar la responsabilidad del British Council en relación con fraude o en otras circunstancias en las que la responsabilidad del British Council no puede ser limitada por cualquier ley aplicable.</w:t>
      </w:r>
    </w:p>
    <w:p w14:paraId="4164A6E6" w14:textId="77777777" w:rsidR="009A6259" w:rsidRPr="0070413F" w:rsidRDefault="009A6259" w:rsidP="00507A1D">
      <w:pPr>
        <w:spacing w:after="0" w:line="240" w:lineRule="auto"/>
        <w:jc w:val="both"/>
        <w:rPr>
          <w:rFonts w:ascii="Arial" w:hAnsi="Arial" w:cs="Arial"/>
          <w:sz w:val="18"/>
          <w:szCs w:val="18"/>
          <w:lang w:val="es-MX"/>
        </w:rPr>
      </w:pPr>
    </w:p>
    <w:p w14:paraId="4D63A9A9" w14:textId="77777777" w:rsidR="009A6259" w:rsidRPr="0070413F" w:rsidRDefault="009A6259" w:rsidP="00BE23F6">
      <w:pPr>
        <w:pStyle w:val="ListParagraph"/>
        <w:numPr>
          <w:ilvl w:val="0"/>
          <w:numId w:val="1"/>
        </w:numPr>
        <w:spacing w:after="0" w:line="240" w:lineRule="auto"/>
        <w:ind w:hanging="720"/>
        <w:jc w:val="both"/>
        <w:rPr>
          <w:rFonts w:ascii="Arial" w:hAnsi="Arial" w:cs="Arial"/>
          <w:b/>
          <w:sz w:val="18"/>
          <w:szCs w:val="18"/>
          <w:lang w:val="es-MX"/>
        </w:rPr>
      </w:pPr>
      <w:r w:rsidRPr="0070413F">
        <w:rPr>
          <w:rFonts w:ascii="Arial" w:hAnsi="Arial" w:cs="Arial"/>
          <w:b/>
          <w:sz w:val="18"/>
          <w:szCs w:val="18"/>
          <w:lang w:val="es-MX"/>
        </w:rPr>
        <w:t>Confidencialidad</w:t>
      </w:r>
    </w:p>
    <w:p w14:paraId="037085A6" w14:textId="77777777" w:rsidR="009A6259" w:rsidRPr="0070413F" w:rsidRDefault="009A6259" w:rsidP="00884E8E">
      <w:pPr>
        <w:spacing w:after="0" w:line="240" w:lineRule="auto"/>
        <w:jc w:val="both"/>
        <w:rPr>
          <w:rFonts w:ascii="Arial" w:hAnsi="Arial" w:cs="Arial"/>
          <w:b/>
          <w:sz w:val="18"/>
          <w:szCs w:val="18"/>
          <w:lang w:val="es-MX"/>
        </w:rPr>
      </w:pPr>
    </w:p>
    <w:p w14:paraId="0EC3EF33" w14:textId="77777777" w:rsidR="009A6259" w:rsidRPr="0070413F" w:rsidRDefault="009A6259" w:rsidP="00884E8E">
      <w:pPr>
        <w:spacing w:after="0" w:line="240" w:lineRule="auto"/>
        <w:jc w:val="both"/>
        <w:rPr>
          <w:rFonts w:ascii="Arial" w:hAnsi="Arial" w:cs="Arial"/>
          <w:sz w:val="18"/>
          <w:szCs w:val="18"/>
          <w:lang w:val="es-MX"/>
        </w:rPr>
      </w:pPr>
      <w:r w:rsidRPr="0070413F">
        <w:rPr>
          <w:rFonts w:ascii="Arial" w:hAnsi="Arial" w:cs="Arial"/>
          <w:sz w:val="18"/>
          <w:szCs w:val="18"/>
          <w:lang w:val="es-MX"/>
        </w:rPr>
        <w:t xml:space="preserve">Toda la información facilitada por el British Council, incluyendo esta IL y todos los demás documentos relacionados con este </w:t>
      </w:r>
      <w:r w:rsidRPr="0070413F">
        <w:rPr>
          <w:rFonts w:ascii="Arial" w:hAnsi="Arial" w:cs="Arial"/>
          <w:b/>
          <w:sz w:val="18"/>
          <w:szCs w:val="18"/>
          <w:lang w:val="es-MX"/>
        </w:rPr>
        <w:t>Proceso de Adquisiciones</w:t>
      </w:r>
      <w:r w:rsidRPr="0070413F">
        <w:rPr>
          <w:rFonts w:ascii="Arial" w:hAnsi="Arial" w:cs="Arial"/>
          <w:sz w:val="18"/>
          <w:szCs w:val="18"/>
          <w:lang w:val="es-MX"/>
        </w:rPr>
        <w:t xml:space="preserve">, ya sea por escrito o verbal, debe ser tratada confidencialmente y no revelada a terceros (excepto a sus asesores profesionales, miembros del empleados y/o subcontratistas, estrictamente con el único propósito de ayudarle a participar en este </w:t>
      </w:r>
      <w:r w:rsidRPr="0070413F">
        <w:rPr>
          <w:rFonts w:ascii="Arial" w:hAnsi="Arial" w:cs="Arial"/>
          <w:b/>
          <w:sz w:val="18"/>
          <w:szCs w:val="18"/>
          <w:lang w:val="es-MX"/>
        </w:rPr>
        <w:t>Proceso de Adquisiciones</w:t>
      </w:r>
      <w:r w:rsidRPr="0070413F">
        <w:rPr>
          <w:rFonts w:ascii="Arial" w:hAnsi="Arial" w:cs="Arial"/>
          <w:sz w:val="18"/>
          <w:szCs w:val="18"/>
          <w:lang w:val="es-MX"/>
        </w:rPr>
        <w:t xml:space="preserve"> y/o preparar la respuesta de su oferta) a menos que la información ya sea de dominio público o deba ser revelada bajo cualquier ley aplicable.</w:t>
      </w:r>
    </w:p>
    <w:p w14:paraId="0DBC2C5B" w14:textId="77777777" w:rsidR="009A6259" w:rsidRPr="0070413F" w:rsidRDefault="009A6259" w:rsidP="00884E8E">
      <w:pPr>
        <w:spacing w:after="0" w:line="240" w:lineRule="auto"/>
        <w:jc w:val="both"/>
        <w:rPr>
          <w:rFonts w:ascii="Arial" w:hAnsi="Arial" w:cs="Arial"/>
          <w:sz w:val="18"/>
          <w:szCs w:val="18"/>
          <w:lang w:val="es-MX"/>
        </w:rPr>
      </w:pPr>
    </w:p>
    <w:p w14:paraId="06FE54B6" w14:textId="77777777" w:rsidR="009A6259" w:rsidRPr="0070413F" w:rsidRDefault="009A6259" w:rsidP="00884E8E">
      <w:pPr>
        <w:spacing w:after="0" w:line="240" w:lineRule="auto"/>
        <w:jc w:val="both"/>
        <w:rPr>
          <w:rFonts w:ascii="Arial" w:hAnsi="Arial" w:cs="Arial"/>
          <w:sz w:val="18"/>
          <w:szCs w:val="18"/>
          <w:lang w:val="es-MX"/>
        </w:rPr>
      </w:pPr>
      <w:r w:rsidRPr="0070413F">
        <w:rPr>
          <w:rFonts w:ascii="Arial" w:hAnsi="Arial" w:cs="Arial"/>
          <w:sz w:val="18"/>
          <w:szCs w:val="18"/>
          <w:lang w:val="es-MX"/>
        </w:rPr>
        <w:t xml:space="preserve">No revelará, copiará, ni reproducirá la información suministrada como parte de este </w:t>
      </w:r>
      <w:r w:rsidRPr="0070413F">
        <w:rPr>
          <w:rFonts w:ascii="Arial" w:hAnsi="Arial" w:cs="Arial"/>
          <w:b/>
          <w:sz w:val="18"/>
          <w:szCs w:val="18"/>
          <w:lang w:val="es-MX"/>
        </w:rPr>
        <w:t>Proceso de Adquisiciones</w:t>
      </w:r>
      <w:r w:rsidRPr="0070413F">
        <w:rPr>
          <w:rFonts w:ascii="Arial" w:hAnsi="Arial" w:cs="Arial"/>
          <w:sz w:val="18"/>
          <w:szCs w:val="18"/>
          <w:lang w:val="es-MX"/>
        </w:rPr>
        <w:t xml:space="preserve">, que no sea con el propósito de preparar y someter una respuesta de oferta. No deberá publicar </w:t>
      </w:r>
      <w:proofErr w:type="gramStart"/>
      <w:r w:rsidRPr="0070413F">
        <w:rPr>
          <w:rFonts w:ascii="Arial" w:hAnsi="Arial" w:cs="Arial"/>
          <w:sz w:val="18"/>
          <w:szCs w:val="18"/>
          <w:lang w:val="es-MX"/>
        </w:rPr>
        <w:t>en relación a</w:t>
      </w:r>
      <w:proofErr w:type="gramEnd"/>
      <w:r w:rsidRPr="0070413F">
        <w:rPr>
          <w:rFonts w:ascii="Arial" w:hAnsi="Arial" w:cs="Arial"/>
          <w:sz w:val="18"/>
          <w:szCs w:val="18"/>
          <w:lang w:val="es-MX"/>
        </w:rPr>
        <w:t xml:space="preserve"> su participación con el </w:t>
      </w:r>
      <w:r w:rsidRPr="0070413F">
        <w:rPr>
          <w:rFonts w:ascii="Arial" w:hAnsi="Arial" w:cs="Arial"/>
          <w:b/>
          <w:sz w:val="18"/>
          <w:szCs w:val="18"/>
          <w:lang w:val="es-MX"/>
        </w:rPr>
        <w:t>Proceso de Adquisiciones</w:t>
      </w:r>
      <w:r w:rsidRPr="0070413F">
        <w:rPr>
          <w:rFonts w:ascii="Arial" w:hAnsi="Arial" w:cs="Arial"/>
          <w:sz w:val="18"/>
          <w:szCs w:val="18"/>
          <w:lang w:val="es-MX"/>
        </w:rPr>
        <w:t xml:space="preserve"> o la adjudicación futura de cualquier contrato a menos que el British Council haya dado su consentimiento por escrito.</w:t>
      </w:r>
    </w:p>
    <w:p w14:paraId="66047FB0" w14:textId="77777777" w:rsidR="009A6259" w:rsidRPr="0070413F" w:rsidRDefault="009A6259" w:rsidP="00884E8E">
      <w:pPr>
        <w:spacing w:after="0" w:line="240" w:lineRule="auto"/>
        <w:jc w:val="both"/>
        <w:rPr>
          <w:rFonts w:ascii="Arial" w:hAnsi="Arial" w:cs="Arial"/>
          <w:sz w:val="18"/>
          <w:szCs w:val="18"/>
          <w:lang w:val="es-MX"/>
        </w:rPr>
      </w:pPr>
    </w:p>
    <w:p w14:paraId="55A37E45" w14:textId="77777777" w:rsidR="009A6259" w:rsidRPr="0070413F" w:rsidRDefault="009A6259" w:rsidP="002F64F9">
      <w:pPr>
        <w:spacing w:after="0" w:line="240" w:lineRule="auto"/>
        <w:jc w:val="both"/>
        <w:rPr>
          <w:rFonts w:ascii="Arial" w:hAnsi="Arial" w:cs="Arial"/>
          <w:sz w:val="18"/>
          <w:szCs w:val="18"/>
          <w:lang w:val="es-MX"/>
        </w:rPr>
      </w:pPr>
      <w:r w:rsidRPr="0070413F">
        <w:rPr>
          <w:rFonts w:ascii="Arial" w:hAnsi="Arial" w:cs="Arial"/>
          <w:sz w:val="18"/>
          <w:szCs w:val="18"/>
          <w:lang w:val="es-MX"/>
        </w:rPr>
        <w:t>Esta IL y sus documentos adjuntos, seguirán siendo propiedad del British Council y deberán ser devueltos a petición.</w:t>
      </w:r>
    </w:p>
    <w:p w14:paraId="7C2FF627" w14:textId="77777777" w:rsidR="009A6259" w:rsidRPr="0070413F" w:rsidRDefault="009A6259" w:rsidP="002F64F9">
      <w:pPr>
        <w:spacing w:after="0" w:line="240" w:lineRule="auto"/>
        <w:jc w:val="both"/>
        <w:rPr>
          <w:rFonts w:ascii="Arial" w:hAnsi="Arial" w:cs="Arial"/>
          <w:sz w:val="18"/>
          <w:szCs w:val="18"/>
          <w:lang w:val="es-MX"/>
        </w:rPr>
      </w:pPr>
    </w:p>
    <w:p w14:paraId="5703353F" w14:textId="77777777" w:rsidR="009A6259" w:rsidRPr="0070413F" w:rsidRDefault="009A6259" w:rsidP="002F64F9">
      <w:pPr>
        <w:spacing w:after="0" w:line="240" w:lineRule="auto"/>
        <w:jc w:val="both"/>
        <w:rPr>
          <w:rFonts w:ascii="Arial" w:hAnsi="Arial" w:cs="Arial"/>
          <w:sz w:val="18"/>
          <w:szCs w:val="18"/>
          <w:lang w:val="es-MX"/>
        </w:rPr>
      </w:pPr>
      <w:r w:rsidRPr="0070413F">
        <w:rPr>
          <w:rFonts w:ascii="Arial" w:hAnsi="Arial" w:cs="Arial"/>
          <w:sz w:val="18"/>
          <w:szCs w:val="18"/>
          <w:lang w:val="es-MX"/>
        </w:rPr>
        <w:t xml:space="preserve">El British Council se reserva el derecho de revelar todos los documentos relacionados con este </w:t>
      </w:r>
      <w:r w:rsidRPr="0070413F">
        <w:rPr>
          <w:rFonts w:ascii="Arial" w:hAnsi="Arial" w:cs="Arial"/>
          <w:b/>
          <w:sz w:val="18"/>
          <w:szCs w:val="18"/>
          <w:lang w:val="es-MX"/>
        </w:rPr>
        <w:t>Proceso de Adquisiciones</w:t>
      </w:r>
      <w:r w:rsidRPr="0070413F">
        <w:rPr>
          <w:rFonts w:ascii="Arial" w:hAnsi="Arial" w:cs="Arial"/>
          <w:sz w:val="18"/>
          <w:szCs w:val="18"/>
          <w:lang w:val="es-MX"/>
        </w:rPr>
        <w:t xml:space="preserve"> (incluyendo sin limitación alguna, su respuesta a la oferta), a cualquier empleado, agente de terceros, asesor u otro tercero involucrado en colaboración con El British Council. El British Council se reserva además el derecho de publicar el Contrato una vez adjudicado y/o a divulgar información relacionada con el desempeño del proveedor bajo el Contrato de acuerdo con cualquier política de transparencia del sector público. Al participar en este Proceso de Adquisiciones, usted acepta dicha divulgación y/o publicación por el British Council de acuerdo con los derechos reservados por él bajo este párrafo.</w:t>
      </w:r>
    </w:p>
    <w:p w14:paraId="311E8E20" w14:textId="77777777" w:rsidR="009A6259" w:rsidRPr="0070413F" w:rsidRDefault="009A6259" w:rsidP="002F64F9">
      <w:pPr>
        <w:spacing w:after="0" w:line="240" w:lineRule="auto"/>
        <w:jc w:val="both"/>
        <w:rPr>
          <w:rFonts w:ascii="Arial" w:hAnsi="Arial" w:cs="Arial"/>
          <w:sz w:val="18"/>
          <w:szCs w:val="18"/>
          <w:lang w:val="es-MX"/>
        </w:rPr>
      </w:pPr>
    </w:p>
    <w:p w14:paraId="7C3F2C1A" w14:textId="77777777" w:rsidR="009A6259" w:rsidRPr="0070413F" w:rsidRDefault="009A6259" w:rsidP="005272CC">
      <w:pPr>
        <w:spacing w:after="0" w:line="240" w:lineRule="auto"/>
        <w:jc w:val="both"/>
        <w:rPr>
          <w:rFonts w:ascii="Arial" w:hAnsi="Arial" w:cs="Arial"/>
          <w:sz w:val="18"/>
          <w:szCs w:val="18"/>
          <w:lang w:val="es-MX"/>
        </w:rPr>
      </w:pPr>
      <w:r w:rsidRPr="0070413F">
        <w:rPr>
          <w:rFonts w:ascii="Arial" w:hAnsi="Arial" w:cs="Arial"/>
          <w:sz w:val="18"/>
          <w:szCs w:val="18"/>
          <w:lang w:val="es-MX"/>
        </w:rPr>
        <w:t>Usted debe ser consciente de las obligaciones y responsabilidades del British Council bajo las Obligaciones de Divulgación para revelar información en poder del British Council. La información proporcionada por usted en relación con este Proceso de Adquisición, o con cualquier contrato que pueda ser adjudicado como resultado de este ejercicio, puede por lo tanto ser revelada por el British Council bajo las Obligaciones de Divulgación.</w:t>
      </w:r>
    </w:p>
    <w:p w14:paraId="1E8BD06B" w14:textId="77777777" w:rsidR="009A6259" w:rsidRPr="0070413F" w:rsidRDefault="009A6259" w:rsidP="005272CC">
      <w:pPr>
        <w:spacing w:after="0" w:line="240" w:lineRule="auto"/>
        <w:jc w:val="both"/>
        <w:rPr>
          <w:rFonts w:ascii="Arial" w:hAnsi="Arial" w:cs="Arial"/>
          <w:sz w:val="18"/>
          <w:szCs w:val="18"/>
          <w:lang w:val="es-MX"/>
        </w:rPr>
      </w:pPr>
    </w:p>
    <w:p w14:paraId="74C74CCB" w14:textId="77777777" w:rsidR="009A6259" w:rsidRPr="0070413F" w:rsidRDefault="009A6259" w:rsidP="005272CC">
      <w:pPr>
        <w:spacing w:after="0" w:line="240" w:lineRule="auto"/>
        <w:jc w:val="both"/>
        <w:rPr>
          <w:rFonts w:ascii="Arial" w:hAnsi="Arial" w:cs="Arial"/>
          <w:sz w:val="18"/>
          <w:szCs w:val="18"/>
          <w:lang w:val="es-MX"/>
        </w:rPr>
      </w:pPr>
      <w:r w:rsidRPr="0070413F">
        <w:rPr>
          <w:rFonts w:ascii="Arial" w:hAnsi="Arial" w:cs="Arial"/>
          <w:sz w:val="18"/>
          <w:szCs w:val="18"/>
          <w:lang w:val="es-MX"/>
        </w:rPr>
        <w:t xml:space="preserve">Si desea designar la información suministrada como parte de su respuesta a la licitación o de cualquier otra forma relacionada con este proceso de licitación como confidencial, utilizando cualquier plantilla y/u orientación adicional proporcionada en la en el </w:t>
      </w:r>
      <w:r>
        <w:rPr>
          <w:rFonts w:ascii="Arial" w:hAnsi="Arial" w:cs="Arial"/>
          <w:sz w:val="18"/>
          <w:szCs w:val="18"/>
          <w:lang w:val="es-MX"/>
        </w:rPr>
        <w:t>Anexo 2</w:t>
      </w:r>
      <w:r w:rsidRPr="0070413F">
        <w:rPr>
          <w:rFonts w:ascii="Arial" w:hAnsi="Arial" w:cs="Arial"/>
          <w:sz w:val="18"/>
          <w:szCs w:val="18"/>
          <w:lang w:val="es-MX"/>
        </w:rPr>
        <w:t xml:space="preserve"> (Respuesta del Proveedor), deberá proporcionar detalles claros y específicos sobre:</w:t>
      </w:r>
    </w:p>
    <w:p w14:paraId="1CDA033B" w14:textId="77777777" w:rsidR="009A6259" w:rsidRPr="0070413F" w:rsidRDefault="009A6259" w:rsidP="005272CC">
      <w:pPr>
        <w:spacing w:after="0" w:line="240" w:lineRule="auto"/>
        <w:jc w:val="both"/>
        <w:rPr>
          <w:rFonts w:ascii="Arial" w:hAnsi="Arial" w:cs="Arial"/>
          <w:sz w:val="18"/>
          <w:szCs w:val="18"/>
          <w:lang w:val="es-MX"/>
        </w:rPr>
      </w:pPr>
    </w:p>
    <w:p w14:paraId="72BAAF18" w14:textId="77777777" w:rsidR="009A6259" w:rsidRPr="0070413F" w:rsidRDefault="009A6259" w:rsidP="009A6259">
      <w:pPr>
        <w:pStyle w:val="ListParagraph"/>
        <w:numPr>
          <w:ilvl w:val="0"/>
          <w:numId w:val="5"/>
        </w:numPr>
        <w:spacing w:after="0" w:line="240" w:lineRule="auto"/>
        <w:jc w:val="both"/>
        <w:rPr>
          <w:rFonts w:ascii="Arial" w:hAnsi="Arial" w:cs="Arial"/>
          <w:sz w:val="18"/>
          <w:szCs w:val="18"/>
          <w:lang w:val="es-MX"/>
        </w:rPr>
      </w:pPr>
      <w:r w:rsidRPr="0070413F">
        <w:rPr>
          <w:rFonts w:ascii="Arial" w:hAnsi="Arial" w:cs="Arial"/>
          <w:sz w:val="18"/>
          <w:szCs w:val="18"/>
          <w:lang w:val="es-MX"/>
        </w:rPr>
        <w:t>los elementos precisos que se consideran confidenciales y/o comercialmente sensibles;</w:t>
      </w:r>
    </w:p>
    <w:p w14:paraId="7EDC228D" w14:textId="77777777" w:rsidR="009A6259" w:rsidRPr="0070413F" w:rsidRDefault="009A6259" w:rsidP="009A6259">
      <w:pPr>
        <w:pStyle w:val="ListParagraph"/>
        <w:numPr>
          <w:ilvl w:val="0"/>
          <w:numId w:val="5"/>
        </w:numPr>
        <w:spacing w:after="0" w:line="240" w:lineRule="auto"/>
        <w:jc w:val="both"/>
        <w:rPr>
          <w:rFonts w:ascii="Arial" w:hAnsi="Arial" w:cs="Arial"/>
          <w:sz w:val="18"/>
          <w:szCs w:val="18"/>
          <w:lang w:val="es-MX"/>
        </w:rPr>
      </w:pPr>
      <w:r w:rsidRPr="0070413F">
        <w:rPr>
          <w:rFonts w:ascii="Arial" w:hAnsi="Arial" w:cs="Arial"/>
          <w:sz w:val="18"/>
          <w:szCs w:val="18"/>
          <w:lang w:val="es-MX"/>
        </w:rPr>
        <w:t>la duración estimada de la aplicación de la exención.</w:t>
      </w:r>
    </w:p>
    <w:p w14:paraId="5E267EB8" w14:textId="77777777" w:rsidR="009A6259" w:rsidRPr="0070413F" w:rsidRDefault="009A6259" w:rsidP="005272CC">
      <w:pPr>
        <w:spacing w:after="0" w:line="240" w:lineRule="auto"/>
        <w:jc w:val="both"/>
        <w:rPr>
          <w:rFonts w:ascii="Arial" w:hAnsi="Arial" w:cs="Arial"/>
          <w:sz w:val="18"/>
          <w:szCs w:val="18"/>
          <w:lang w:val="es-MX"/>
        </w:rPr>
      </w:pPr>
    </w:p>
    <w:p w14:paraId="05D850A8" w14:textId="77777777" w:rsidR="009A6259" w:rsidRPr="0070413F" w:rsidRDefault="009A6259" w:rsidP="005272CC">
      <w:pPr>
        <w:spacing w:after="0" w:line="240" w:lineRule="auto"/>
        <w:jc w:val="both"/>
        <w:rPr>
          <w:rFonts w:ascii="Arial" w:hAnsi="Arial" w:cs="Arial"/>
          <w:sz w:val="18"/>
          <w:szCs w:val="18"/>
          <w:lang w:val="es-MX"/>
        </w:rPr>
      </w:pPr>
      <w:r w:rsidRPr="0070413F">
        <w:rPr>
          <w:rFonts w:ascii="Arial" w:hAnsi="Arial" w:cs="Arial"/>
          <w:sz w:val="18"/>
          <w:szCs w:val="18"/>
          <w:lang w:val="es-MX"/>
        </w:rPr>
        <w:t>El uso de distintivos de protección general de documentos como "información confidencial sensible" no será suficiente. Al participar en este Proceso de Adquisición usted acepta que el British Council no debe ni estará obligado por tales señales.</w:t>
      </w:r>
    </w:p>
    <w:p w14:paraId="569B0184" w14:textId="77777777" w:rsidR="009A6259" w:rsidRPr="0070413F" w:rsidRDefault="009A6259" w:rsidP="005272CC">
      <w:pPr>
        <w:spacing w:after="0" w:line="240" w:lineRule="auto"/>
        <w:jc w:val="both"/>
        <w:rPr>
          <w:rFonts w:ascii="Arial" w:hAnsi="Arial" w:cs="Arial"/>
          <w:sz w:val="18"/>
          <w:szCs w:val="18"/>
          <w:lang w:val="es-MX"/>
        </w:rPr>
      </w:pPr>
    </w:p>
    <w:p w14:paraId="1395FF8B" w14:textId="77777777" w:rsidR="009A6259" w:rsidRPr="0070413F" w:rsidRDefault="009A6259" w:rsidP="005272CC">
      <w:pPr>
        <w:spacing w:after="0" w:line="240" w:lineRule="auto"/>
        <w:jc w:val="both"/>
        <w:rPr>
          <w:rFonts w:ascii="Arial" w:hAnsi="Arial" w:cs="Arial"/>
          <w:sz w:val="18"/>
          <w:szCs w:val="18"/>
          <w:lang w:val="es-MX"/>
        </w:rPr>
      </w:pPr>
      <w:r w:rsidRPr="0070413F">
        <w:rPr>
          <w:rFonts w:ascii="Arial" w:hAnsi="Arial" w:cs="Arial"/>
          <w:sz w:val="18"/>
          <w:szCs w:val="18"/>
          <w:lang w:val="es-MX"/>
        </w:rPr>
        <w:t xml:space="preserve">Además, el marcado de cualquier material como "confidencial" o "comercialmente sensible" o equivalente, no significará la aceptación del British Council de tal virtud. Usted acepta que la decisión sobre qué información será revelada está reservada al British Council. </w:t>
      </w:r>
    </w:p>
    <w:p w14:paraId="7C79421F" w14:textId="77777777" w:rsidR="009A6259" w:rsidRPr="0070413F" w:rsidRDefault="009A6259" w:rsidP="005272CC">
      <w:pPr>
        <w:spacing w:after="0" w:line="240" w:lineRule="auto"/>
        <w:jc w:val="both"/>
        <w:rPr>
          <w:rFonts w:ascii="Arial" w:hAnsi="Arial" w:cs="Arial"/>
          <w:sz w:val="18"/>
          <w:szCs w:val="18"/>
          <w:lang w:val="es-MX"/>
        </w:rPr>
      </w:pPr>
    </w:p>
    <w:p w14:paraId="52EA9C2B" w14:textId="77777777" w:rsidR="009A6259" w:rsidRPr="0070413F" w:rsidRDefault="009A6259" w:rsidP="005272CC">
      <w:pPr>
        <w:spacing w:after="0" w:line="240" w:lineRule="auto"/>
        <w:jc w:val="both"/>
        <w:rPr>
          <w:rFonts w:ascii="Arial" w:hAnsi="Arial" w:cs="Arial"/>
          <w:sz w:val="18"/>
          <w:szCs w:val="18"/>
          <w:lang w:val="es-MX"/>
        </w:rPr>
      </w:pPr>
      <w:r w:rsidRPr="0070413F">
        <w:rPr>
          <w:rFonts w:ascii="Arial" w:hAnsi="Arial" w:cs="Arial"/>
          <w:sz w:val="18"/>
          <w:szCs w:val="18"/>
          <w:lang w:val="es-MX"/>
        </w:rPr>
        <w:t xml:space="preserve">Las respuestas de licitación también se presentan a condición de que el proveedor designado sólo procese los datos personales a los que tenga acceso en cumplimiento de este documento de acuerdo con las instrucciones del British Council, y no utilice dichos datos personales para ningún otro propósito. El proveedor contratado se compromete a procesar cualquier dato personal en nombre del British Council de acuerdo con las disposiciones </w:t>
      </w:r>
      <w:r w:rsidRPr="0070413F">
        <w:rPr>
          <w:rFonts w:ascii="Arial" w:hAnsi="Arial" w:cs="Arial"/>
          <w:sz w:val="18"/>
          <w:szCs w:val="18"/>
          <w:lang w:val="es-MX"/>
        </w:rPr>
        <w:lastRenderedPageBreak/>
        <w:t>pertinentes de cualquier ley de protección de datos relevante y para asegurar que se obtengan todos los consentimientos requeridos bajo tales leyes.</w:t>
      </w:r>
    </w:p>
    <w:p w14:paraId="0D75EFAC" w14:textId="77777777" w:rsidR="009A6259" w:rsidRPr="0070413F" w:rsidRDefault="009A6259" w:rsidP="005272CC">
      <w:pPr>
        <w:spacing w:after="0" w:line="240" w:lineRule="auto"/>
        <w:jc w:val="both"/>
        <w:rPr>
          <w:rFonts w:ascii="Arial" w:hAnsi="Arial" w:cs="Arial"/>
          <w:sz w:val="18"/>
          <w:szCs w:val="18"/>
          <w:lang w:val="es-MX"/>
        </w:rPr>
      </w:pPr>
    </w:p>
    <w:p w14:paraId="007848FE" w14:textId="77777777" w:rsidR="009A6259" w:rsidRPr="0070413F" w:rsidRDefault="009A6259" w:rsidP="00F1324E">
      <w:pPr>
        <w:pStyle w:val="ListParagraph"/>
        <w:numPr>
          <w:ilvl w:val="0"/>
          <w:numId w:val="1"/>
        </w:numPr>
        <w:spacing w:after="0" w:line="240" w:lineRule="auto"/>
        <w:ind w:hanging="720"/>
        <w:jc w:val="both"/>
        <w:rPr>
          <w:rFonts w:ascii="Arial" w:hAnsi="Arial" w:cs="Arial"/>
          <w:b/>
          <w:sz w:val="18"/>
          <w:szCs w:val="18"/>
          <w:lang w:val="es-MX"/>
        </w:rPr>
      </w:pPr>
      <w:r w:rsidRPr="0070413F">
        <w:rPr>
          <w:rFonts w:ascii="Arial" w:hAnsi="Arial" w:cs="Arial"/>
          <w:b/>
          <w:sz w:val="18"/>
          <w:szCs w:val="18"/>
          <w:lang w:val="es-MX"/>
        </w:rPr>
        <w:t>Validez de licitación</w:t>
      </w:r>
    </w:p>
    <w:p w14:paraId="2194F1E5" w14:textId="77777777" w:rsidR="009A6259" w:rsidRPr="0070413F" w:rsidRDefault="009A6259" w:rsidP="00F1324E">
      <w:pPr>
        <w:spacing w:after="0" w:line="240" w:lineRule="auto"/>
        <w:jc w:val="both"/>
        <w:rPr>
          <w:rFonts w:ascii="Arial" w:hAnsi="Arial" w:cs="Arial"/>
          <w:sz w:val="18"/>
          <w:szCs w:val="18"/>
          <w:lang w:val="es-MX"/>
        </w:rPr>
      </w:pPr>
    </w:p>
    <w:p w14:paraId="6A10ABD1" w14:textId="6991D792" w:rsidR="009A6259" w:rsidRPr="0070413F" w:rsidRDefault="009A6259" w:rsidP="00F1324E">
      <w:pPr>
        <w:spacing w:after="0" w:line="240" w:lineRule="auto"/>
        <w:jc w:val="both"/>
        <w:rPr>
          <w:rFonts w:ascii="Arial" w:hAnsi="Arial" w:cs="Arial"/>
          <w:sz w:val="18"/>
          <w:szCs w:val="18"/>
          <w:lang w:val="es-MX"/>
        </w:rPr>
      </w:pPr>
      <w:r w:rsidRPr="0070413F">
        <w:rPr>
          <w:rFonts w:ascii="Arial" w:hAnsi="Arial" w:cs="Arial"/>
          <w:sz w:val="18"/>
          <w:szCs w:val="18"/>
          <w:lang w:val="es-MX"/>
        </w:rPr>
        <w:t xml:space="preserve">Su respuesta a la licitación debe permanecer abierta para su aceptación por el British Council por un período de </w:t>
      </w:r>
      <w:sdt>
        <w:sdtPr>
          <w:rPr>
            <w:rFonts w:ascii="Arial" w:hAnsi="Arial" w:cs="Arial"/>
            <w:sz w:val="18"/>
            <w:szCs w:val="18"/>
            <w:lang w:val="es-MX"/>
          </w:rPr>
          <w:id w:val="283625649"/>
          <w:placeholder>
            <w:docPart w:val="641AE85FC6414C95BBF05EF0C052C103"/>
          </w:placeholder>
        </w:sdtPr>
        <w:sdtEndPr>
          <w:rPr>
            <w:b/>
            <w:color w:val="FF0000"/>
          </w:rPr>
        </w:sdtEndPr>
        <w:sdtContent>
          <w:r w:rsidR="000D2ECD">
            <w:rPr>
              <w:rFonts w:ascii="Arial" w:hAnsi="Arial" w:cs="Arial"/>
              <w:b/>
              <w:color w:val="FF0000"/>
              <w:sz w:val="18"/>
              <w:szCs w:val="18"/>
              <w:lang w:val="es-MX"/>
            </w:rPr>
            <w:t>10</w:t>
          </w:r>
          <w:r w:rsidRPr="0070413F">
            <w:rPr>
              <w:rFonts w:ascii="Arial" w:hAnsi="Arial" w:cs="Arial"/>
              <w:b/>
              <w:color w:val="FF0000"/>
              <w:sz w:val="18"/>
              <w:szCs w:val="18"/>
              <w:lang w:val="es-MX"/>
            </w:rPr>
            <w:t xml:space="preserve"> (</w:t>
          </w:r>
          <w:r w:rsidR="000D2ECD">
            <w:rPr>
              <w:rFonts w:ascii="Arial" w:hAnsi="Arial" w:cs="Arial"/>
              <w:b/>
              <w:color w:val="FF0000"/>
              <w:sz w:val="18"/>
              <w:szCs w:val="18"/>
              <w:lang w:val="es-MX"/>
            </w:rPr>
            <w:t>diez</w:t>
          </w:r>
          <w:r w:rsidRPr="0070413F">
            <w:rPr>
              <w:rFonts w:ascii="Arial" w:hAnsi="Arial" w:cs="Arial"/>
              <w:b/>
              <w:color w:val="FF0000"/>
              <w:sz w:val="18"/>
              <w:szCs w:val="18"/>
              <w:lang w:val="es-MX"/>
            </w:rPr>
            <w:t>) días</w:t>
          </w:r>
        </w:sdtContent>
      </w:sdt>
      <w:r w:rsidRPr="0070413F">
        <w:rPr>
          <w:rFonts w:ascii="Arial" w:hAnsi="Arial" w:cs="Arial"/>
          <w:sz w:val="18"/>
          <w:szCs w:val="18"/>
          <w:lang w:val="es-MX"/>
        </w:rPr>
        <w:t xml:space="preserve"> a partir de la </w:t>
      </w:r>
      <w:r w:rsidRPr="0070413F">
        <w:rPr>
          <w:rFonts w:ascii="Arial" w:hAnsi="Arial" w:cs="Arial"/>
          <w:b/>
          <w:sz w:val="18"/>
          <w:szCs w:val="18"/>
          <w:lang w:val="es-MX"/>
        </w:rPr>
        <w:t>“Fecha Límite de Respuesta”</w:t>
      </w:r>
      <w:r w:rsidRPr="0070413F">
        <w:rPr>
          <w:rFonts w:ascii="Arial" w:hAnsi="Arial" w:cs="Arial"/>
          <w:sz w:val="18"/>
          <w:szCs w:val="18"/>
          <w:lang w:val="es-MX"/>
        </w:rPr>
        <w:t>. Una oferta de respuesta no válida para este período puede ser rechazada por el British Council.</w:t>
      </w:r>
    </w:p>
    <w:p w14:paraId="1C9C5D2A" w14:textId="77777777" w:rsidR="009A6259" w:rsidRPr="0070413F" w:rsidRDefault="009A6259" w:rsidP="00F1324E">
      <w:pPr>
        <w:spacing w:after="0" w:line="240" w:lineRule="auto"/>
        <w:jc w:val="both"/>
        <w:rPr>
          <w:rFonts w:ascii="Arial" w:hAnsi="Arial" w:cs="Arial"/>
          <w:sz w:val="18"/>
          <w:szCs w:val="18"/>
          <w:lang w:val="es-MX"/>
        </w:rPr>
      </w:pPr>
    </w:p>
    <w:p w14:paraId="35AEC32A" w14:textId="77777777" w:rsidR="009A6259" w:rsidRPr="0070413F" w:rsidRDefault="009A6259" w:rsidP="009E68CF">
      <w:pPr>
        <w:pStyle w:val="ListParagraph"/>
        <w:numPr>
          <w:ilvl w:val="0"/>
          <w:numId w:val="1"/>
        </w:numPr>
        <w:spacing w:after="0" w:line="240" w:lineRule="auto"/>
        <w:ind w:hanging="720"/>
        <w:jc w:val="both"/>
        <w:rPr>
          <w:rFonts w:ascii="Arial" w:hAnsi="Arial" w:cs="Arial"/>
          <w:b/>
          <w:sz w:val="18"/>
          <w:szCs w:val="18"/>
          <w:lang w:val="es-MX"/>
        </w:rPr>
      </w:pPr>
      <w:r w:rsidRPr="0070413F">
        <w:rPr>
          <w:rFonts w:ascii="Arial" w:hAnsi="Arial" w:cs="Arial"/>
          <w:b/>
          <w:sz w:val="18"/>
          <w:szCs w:val="18"/>
          <w:lang w:val="es-MX"/>
        </w:rPr>
        <w:t>Pago y facturación</w:t>
      </w:r>
    </w:p>
    <w:p w14:paraId="0C81F0DC" w14:textId="77777777" w:rsidR="009A6259" w:rsidRPr="0070413F" w:rsidRDefault="009A6259" w:rsidP="009E68CF">
      <w:pPr>
        <w:pStyle w:val="ListParagraph"/>
        <w:spacing w:after="0" w:line="240" w:lineRule="auto"/>
        <w:jc w:val="both"/>
        <w:rPr>
          <w:rFonts w:ascii="Arial" w:hAnsi="Arial" w:cs="Arial"/>
          <w:b/>
          <w:sz w:val="18"/>
          <w:szCs w:val="18"/>
          <w:lang w:val="es-MX"/>
        </w:rPr>
      </w:pPr>
    </w:p>
    <w:p w14:paraId="7001F026" w14:textId="77777777" w:rsidR="009A6259" w:rsidRPr="0070413F" w:rsidRDefault="009A6259" w:rsidP="004E7723">
      <w:pPr>
        <w:spacing w:after="0" w:line="240" w:lineRule="auto"/>
        <w:jc w:val="both"/>
        <w:rPr>
          <w:rFonts w:ascii="Arial" w:hAnsi="Arial" w:cs="Arial"/>
          <w:sz w:val="18"/>
          <w:szCs w:val="18"/>
          <w:lang w:val="es-MX"/>
        </w:rPr>
      </w:pPr>
      <w:r w:rsidRPr="0070413F">
        <w:rPr>
          <w:rFonts w:ascii="Arial" w:hAnsi="Arial" w:cs="Arial"/>
          <w:sz w:val="18"/>
          <w:szCs w:val="18"/>
          <w:lang w:val="es-MX"/>
        </w:rPr>
        <w:t>El British Council pagará las facturas correctamente dirigidas y no discutidas dentro de los 30 (treinta) días posteriores a su entrega de acuerdo con los requisitos del Contrato. Los proveedores del British Council deben garantizar que se apliquen disposiciones de pago comparables al pago de sus subcontratistas y los subcontratistas de sus subcontratistas. Los requisitos generales para una factura para el British Council incluyen:</w:t>
      </w:r>
    </w:p>
    <w:p w14:paraId="1566E5E8" w14:textId="77777777" w:rsidR="009A6259" w:rsidRPr="0070413F" w:rsidRDefault="009A6259" w:rsidP="004E7723">
      <w:pPr>
        <w:spacing w:after="0" w:line="240" w:lineRule="auto"/>
        <w:jc w:val="both"/>
        <w:rPr>
          <w:rFonts w:ascii="Arial" w:hAnsi="Arial" w:cs="Arial"/>
          <w:sz w:val="18"/>
          <w:szCs w:val="18"/>
          <w:lang w:val="es-MX"/>
        </w:rPr>
      </w:pPr>
    </w:p>
    <w:p w14:paraId="278EB1C0" w14:textId="77777777" w:rsidR="009A6259" w:rsidRPr="0070413F" w:rsidRDefault="009A6259" w:rsidP="009A6259">
      <w:pPr>
        <w:pStyle w:val="ListParagraph"/>
        <w:numPr>
          <w:ilvl w:val="0"/>
          <w:numId w:val="6"/>
        </w:numPr>
        <w:spacing w:after="0" w:line="240" w:lineRule="auto"/>
        <w:jc w:val="both"/>
        <w:rPr>
          <w:rFonts w:ascii="Arial" w:hAnsi="Arial" w:cs="Arial"/>
          <w:sz w:val="18"/>
          <w:szCs w:val="18"/>
          <w:lang w:val="es-MX"/>
        </w:rPr>
      </w:pPr>
      <w:r w:rsidRPr="0070413F">
        <w:rPr>
          <w:rFonts w:ascii="Arial" w:hAnsi="Arial" w:cs="Arial"/>
          <w:sz w:val="18"/>
          <w:szCs w:val="18"/>
          <w:lang w:val="es-MX"/>
        </w:rPr>
        <w:t>Descripción de los bienes / servicios suministrados.</w:t>
      </w:r>
    </w:p>
    <w:p w14:paraId="2845DCA2" w14:textId="77777777" w:rsidR="009A6259" w:rsidRPr="0070413F" w:rsidRDefault="009A6259" w:rsidP="009A6259">
      <w:pPr>
        <w:pStyle w:val="ListParagraph"/>
        <w:numPr>
          <w:ilvl w:val="0"/>
          <w:numId w:val="6"/>
        </w:numPr>
        <w:spacing w:after="0" w:line="240" w:lineRule="auto"/>
        <w:jc w:val="both"/>
        <w:rPr>
          <w:rFonts w:ascii="Arial" w:hAnsi="Arial" w:cs="Arial"/>
          <w:sz w:val="18"/>
          <w:szCs w:val="18"/>
          <w:lang w:val="es-MX"/>
        </w:rPr>
      </w:pPr>
      <w:r w:rsidRPr="0070413F">
        <w:rPr>
          <w:rFonts w:ascii="Arial" w:hAnsi="Arial" w:cs="Arial"/>
          <w:sz w:val="18"/>
          <w:szCs w:val="18"/>
          <w:lang w:val="es-MX"/>
        </w:rPr>
        <w:t>Número de la Orden de Compras del British Council.</w:t>
      </w:r>
    </w:p>
    <w:p w14:paraId="1B2DEA14" w14:textId="3A1EE297" w:rsidR="009A6259" w:rsidRPr="0070413F" w:rsidRDefault="009A6259" w:rsidP="009A6259">
      <w:pPr>
        <w:pStyle w:val="ListParagraph"/>
        <w:numPr>
          <w:ilvl w:val="0"/>
          <w:numId w:val="6"/>
        </w:numPr>
        <w:spacing w:after="0" w:line="240" w:lineRule="auto"/>
        <w:jc w:val="both"/>
        <w:rPr>
          <w:rFonts w:ascii="Arial" w:hAnsi="Arial" w:cs="Arial"/>
          <w:sz w:val="18"/>
          <w:szCs w:val="18"/>
          <w:lang w:val="es-MX"/>
        </w:rPr>
      </w:pPr>
      <w:r w:rsidRPr="0070413F">
        <w:rPr>
          <w:rFonts w:ascii="Arial" w:hAnsi="Arial" w:cs="Arial"/>
          <w:sz w:val="18"/>
          <w:szCs w:val="18"/>
          <w:lang w:val="es-MX"/>
        </w:rPr>
        <w:t>Enviar por correo electrónico en formato PDF a</w:t>
      </w:r>
      <w:r w:rsidRPr="000D2ECD">
        <w:rPr>
          <w:rFonts w:ascii="Arial" w:hAnsi="Arial" w:cs="Arial"/>
          <w:sz w:val="18"/>
          <w:szCs w:val="18"/>
          <w:lang w:val="es-MX"/>
        </w:rPr>
        <w:t xml:space="preserve"> </w:t>
      </w:r>
      <w:sdt>
        <w:sdtPr>
          <w:rPr>
            <w:rFonts w:ascii="Arial" w:hAnsi="Arial" w:cs="Arial"/>
            <w:sz w:val="18"/>
            <w:szCs w:val="18"/>
            <w:lang w:val="es-MX"/>
          </w:rPr>
          <w:id w:val="1484280604"/>
          <w:placeholder>
            <w:docPart w:val="641AE85FC6414C95BBF05EF0C052C103"/>
          </w:placeholder>
        </w:sdtPr>
        <w:sdtEndPr>
          <w:rPr>
            <w:b/>
            <w:color w:val="FF0000"/>
          </w:rPr>
        </w:sdtEndPr>
        <w:sdtContent>
          <w:sdt>
            <w:sdtPr>
              <w:rPr>
                <w:rFonts w:ascii="Arial" w:hAnsi="Arial" w:cs="Arial"/>
                <w:sz w:val="18"/>
                <w:szCs w:val="18"/>
                <w:lang w:val="es-MX"/>
              </w:rPr>
              <w:id w:val="1158497647"/>
              <w:placeholder>
                <w:docPart w:val="9093FA58B9354B26AB7C2B84C1D67617"/>
              </w:placeholder>
            </w:sdtPr>
            <w:sdtEndPr>
              <w:rPr>
                <w:b/>
                <w:color w:val="FF0000"/>
              </w:rPr>
            </w:sdtEndPr>
            <w:sdtContent>
              <w:hyperlink r:id="rId11" w:history="1">
                <w:r w:rsidR="0063521C" w:rsidRPr="007F665C">
                  <w:rPr>
                    <w:rStyle w:val="Hyperlink"/>
                    <w:rFonts w:ascii="Arial" w:hAnsi="Arial" w:cs="Arial"/>
                    <w:sz w:val="18"/>
                    <w:szCs w:val="18"/>
                    <w:lang w:val="es-MX"/>
                  </w:rPr>
                  <w:t>Lorena.Martinez@britishcouncil.org</w:t>
                </w:r>
              </w:hyperlink>
              <w:r w:rsidR="0063521C">
                <w:rPr>
                  <w:rFonts w:ascii="Arial" w:hAnsi="Arial" w:cs="Arial"/>
                  <w:sz w:val="18"/>
                  <w:szCs w:val="18"/>
                  <w:lang w:val="es-MX"/>
                </w:rPr>
                <w:t xml:space="preserve"> y </w:t>
              </w:r>
              <w:hyperlink r:id="rId12" w:history="1">
                <w:r w:rsidR="0063521C" w:rsidRPr="007F665C">
                  <w:rPr>
                    <w:rStyle w:val="Hyperlink"/>
                    <w:rFonts w:ascii="Arial" w:hAnsi="Arial" w:cs="Arial"/>
                    <w:sz w:val="18"/>
                    <w:szCs w:val="18"/>
                    <w:lang w:val="es-MX"/>
                  </w:rPr>
                  <w:t>Obed.Ramirez@britishcouncil.org</w:t>
                </w:r>
              </w:hyperlink>
              <w:r w:rsidR="0063521C">
                <w:rPr>
                  <w:rFonts w:ascii="Arial" w:hAnsi="Arial" w:cs="Arial"/>
                  <w:sz w:val="18"/>
                  <w:szCs w:val="18"/>
                  <w:lang w:val="es-MX"/>
                </w:rPr>
                <w:t xml:space="preserve"> </w:t>
              </w:r>
            </w:sdtContent>
          </w:sdt>
        </w:sdtContent>
      </w:sdt>
      <w:r w:rsidRPr="0070413F">
        <w:rPr>
          <w:rFonts w:ascii="Arial" w:hAnsi="Arial" w:cs="Arial"/>
          <w:sz w:val="18"/>
          <w:szCs w:val="18"/>
          <w:lang w:val="es-MX"/>
        </w:rPr>
        <w:t>o vía correo a: Lope de Vega 316, Chapultepec Morales, Delegación Miguel Hidalgo, C.P. 11570, en Ciudad de México.</w:t>
      </w:r>
    </w:p>
    <w:p w14:paraId="4B79AFB9" w14:textId="77777777" w:rsidR="009A6259" w:rsidRPr="0070413F" w:rsidRDefault="009A6259" w:rsidP="009E68CF">
      <w:pPr>
        <w:spacing w:after="0" w:line="240" w:lineRule="auto"/>
        <w:jc w:val="both"/>
        <w:rPr>
          <w:rFonts w:ascii="Arial" w:hAnsi="Arial" w:cs="Arial"/>
          <w:sz w:val="18"/>
          <w:szCs w:val="18"/>
          <w:lang w:val="es-MX"/>
        </w:rPr>
      </w:pPr>
    </w:p>
    <w:p w14:paraId="1657175D" w14:textId="4B445B7F" w:rsidR="009A6259" w:rsidRDefault="009A6259" w:rsidP="009E68CF">
      <w:pPr>
        <w:pStyle w:val="ListParagraph"/>
        <w:numPr>
          <w:ilvl w:val="0"/>
          <w:numId w:val="1"/>
        </w:numPr>
        <w:spacing w:after="0" w:line="240" w:lineRule="auto"/>
        <w:ind w:hanging="720"/>
        <w:jc w:val="both"/>
        <w:rPr>
          <w:rFonts w:ascii="Arial" w:hAnsi="Arial" w:cs="Arial"/>
          <w:b/>
          <w:sz w:val="18"/>
          <w:szCs w:val="18"/>
          <w:lang w:val="es-MX"/>
        </w:rPr>
      </w:pPr>
      <w:r w:rsidRPr="0070413F">
        <w:rPr>
          <w:rFonts w:ascii="Arial" w:hAnsi="Arial" w:cs="Arial"/>
          <w:b/>
          <w:sz w:val="18"/>
          <w:szCs w:val="18"/>
          <w:lang w:val="es-MX"/>
        </w:rPr>
        <w:t>Especificaciones</w:t>
      </w:r>
    </w:p>
    <w:p w14:paraId="1876F121" w14:textId="134730F9" w:rsidR="00863BE4" w:rsidRDefault="00863BE4" w:rsidP="00863BE4">
      <w:pPr>
        <w:spacing w:after="0" w:line="240" w:lineRule="auto"/>
        <w:jc w:val="both"/>
        <w:rPr>
          <w:rFonts w:ascii="Arial" w:hAnsi="Arial" w:cs="Arial"/>
          <w:b/>
          <w:sz w:val="18"/>
          <w:szCs w:val="18"/>
          <w:lang w:val="es-MX"/>
        </w:rPr>
      </w:pPr>
    </w:p>
    <w:p w14:paraId="2D2E71C3" w14:textId="69CF0D3F" w:rsidR="00863BE4" w:rsidRDefault="00863BE4" w:rsidP="00863BE4">
      <w:pPr>
        <w:spacing w:after="0" w:line="240" w:lineRule="auto"/>
        <w:jc w:val="both"/>
        <w:rPr>
          <w:rFonts w:ascii="Arial" w:hAnsi="Arial" w:cs="Arial"/>
          <w:b/>
          <w:sz w:val="18"/>
          <w:szCs w:val="18"/>
          <w:lang w:val="es-MX"/>
        </w:rPr>
      </w:pPr>
    </w:p>
    <w:p w14:paraId="41767A74" w14:textId="1095A172" w:rsidR="00C90E4E" w:rsidRPr="00BB1ADE" w:rsidRDefault="00863BE4" w:rsidP="00863BE4">
      <w:pPr>
        <w:spacing w:after="0" w:line="240" w:lineRule="auto"/>
        <w:jc w:val="both"/>
        <w:rPr>
          <w:rFonts w:ascii="Arial" w:hAnsi="Arial" w:cs="Arial"/>
          <w:bCs/>
          <w:sz w:val="18"/>
          <w:szCs w:val="18"/>
          <w:lang w:val="es-MX"/>
        </w:rPr>
      </w:pPr>
      <w:r w:rsidRPr="00863BE4">
        <w:rPr>
          <w:rFonts w:ascii="Arial" w:hAnsi="Arial" w:cs="Arial"/>
          <w:bCs/>
          <w:sz w:val="18"/>
          <w:szCs w:val="18"/>
          <w:lang w:val="es-MX"/>
        </w:rPr>
        <w:t xml:space="preserve">El British Council invita propuestas de proveedores mexicanos para </w:t>
      </w:r>
      <w:r w:rsidRPr="00BB1ADE">
        <w:rPr>
          <w:rFonts w:ascii="Arial" w:hAnsi="Arial" w:cs="Arial"/>
          <w:bCs/>
          <w:sz w:val="18"/>
          <w:szCs w:val="18"/>
          <w:lang w:val="es-MX"/>
        </w:rPr>
        <w:t>brindar servicios de</w:t>
      </w:r>
      <w:r w:rsidR="00C90E4E" w:rsidRPr="00BB1ADE">
        <w:rPr>
          <w:rFonts w:ascii="Arial" w:hAnsi="Arial" w:cs="Arial"/>
          <w:bCs/>
          <w:sz w:val="18"/>
          <w:szCs w:val="18"/>
          <w:lang w:val="es-MX"/>
        </w:rPr>
        <w:t xml:space="preserve"> diseño</w:t>
      </w:r>
      <w:r w:rsidR="00BB1ADE">
        <w:rPr>
          <w:rFonts w:ascii="Arial" w:hAnsi="Arial" w:cs="Arial"/>
          <w:bCs/>
          <w:sz w:val="18"/>
          <w:szCs w:val="18"/>
          <w:lang w:val="es-MX"/>
        </w:rPr>
        <w:t xml:space="preserve"> estándar</w:t>
      </w:r>
      <w:r w:rsidR="00BB1ADE" w:rsidRPr="00BB1ADE">
        <w:rPr>
          <w:rFonts w:ascii="Arial" w:hAnsi="Arial" w:cs="Arial"/>
          <w:bCs/>
          <w:sz w:val="18"/>
          <w:szCs w:val="18"/>
          <w:lang w:val="es-MX"/>
        </w:rPr>
        <w:t xml:space="preserve">, video y diseño y programación UX para los programas de artes. </w:t>
      </w:r>
    </w:p>
    <w:p w14:paraId="2FF5CEFE" w14:textId="77777777" w:rsidR="00BB1ADE" w:rsidRDefault="00BB1ADE" w:rsidP="00863BE4">
      <w:pPr>
        <w:spacing w:after="0" w:line="240" w:lineRule="auto"/>
        <w:jc w:val="both"/>
        <w:rPr>
          <w:rFonts w:ascii="Arial" w:hAnsi="Arial" w:cs="Arial"/>
          <w:bCs/>
          <w:sz w:val="18"/>
          <w:szCs w:val="18"/>
          <w:lang w:val="es-MX"/>
        </w:rPr>
      </w:pPr>
    </w:p>
    <w:p w14:paraId="578316C9" w14:textId="521413DE" w:rsidR="00C90E4E" w:rsidRDefault="00C90E4E" w:rsidP="00863BE4">
      <w:pPr>
        <w:spacing w:after="0" w:line="240" w:lineRule="auto"/>
        <w:jc w:val="both"/>
        <w:rPr>
          <w:rFonts w:ascii="Arial" w:hAnsi="Arial" w:cs="Arial"/>
          <w:bCs/>
          <w:sz w:val="18"/>
          <w:szCs w:val="18"/>
          <w:lang w:val="es-MX"/>
        </w:rPr>
      </w:pPr>
      <w:r>
        <w:rPr>
          <w:rFonts w:ascii="Arial" w:hAnsi="Arial" w:cs="Arial"/>
          <w:bCs/>
          <w:sz w:val="18"/>
          <w:szCs w:val="18"/>
          <w:lang w:val="es-MX"/>
        </w:rPr>
        <w:t>El perfil/agencia buscado deberá de contar con las siguientes características:</w:t>
      </w:r>
    </w:p>
    <w:p w14:paraId="674B1C57" w14:textId="43F7642A" w:rsidR="00C90E4E" w:rsidRDefault="00C90E4E" w:rsidP="00863BE4">
      <w:pPr>
        <w:spacing w:after="0" w:line="240" w:lineRule="auto"/>
        <w:jc w:val="both"/>
        <w:rPr>
          <w:rFonts w:ascii="Arial" w:hAnsi="Arial" w:cs="Arial"/>
          <w:bCs/>
          <w:sz w:val="18"/>
          <w:szCs w:val="18"/>
          <w:lang w:val="es-MX"/>
        </w:rPr>
      </w:pPr>
    </w:p>
    <w:p w14:paraId="193A7BCA" w14:textId="106EB3EF" w:rsidR="00F6784F" w:rsidRPr="003A3F7B" w:rsidRDefault="00F6784F" w:rsidP="003A3F7B">
      <w:pPr>
        <w:spacing w:after="0" w:line="240" w:lineRule="auto"/>
        <w:jc w:val="both"/>
        <w:rPr>
          <w:rFonts w:ascii="Arial" w:hAnsi="Arial" w:cs="Arial"/>
          <w:bCs/>
          <w:sz w:val="18"/>
          <w:szCs w:val="18"/>
          <w:lang w:val="es-MX"/>
        </w:rPr>
      </w:pPr>
      <w:r>
        <w:rPr>
          <w:rFonts w:ascii="Arial" w:hAnsi="Arial" w:cs="Arial"/>
          <w:bCs/>
          <w:sz w:val="18"/>
          <w:szCs w:val="18"/>
          <w:lang w:val="es-MX"/>
        </w:rPr>
        <w:t>Generales:</w:t>
      </w:r>
    </w:p>
    <w:p w14:paraId="44EBBD22" w14:textId="356C5D0D" w:rsidR="00C90E4E" w:rsidRDefault="00C90E4E" w:rsidP="00C90E4E">
      <w:pPr>
        <w:pStyle w:val="ListParagraph"/>
        <w:numPr>
          <w:ilvl w:val="0"/>
          <w:numId w:val="15"/>
        </w:numPr>
        <w:spacing w:after="0" w:line="240" w:lineRule="auto"/>
        <w:jc w:val="both"/>
        <w:rPr>
          <w:rFonts w:ascii="Arial" w:hAnsi="Arial" w:cs="Arial"/>
          <w:bCs/>
          <w:sz w:val="18"/>
          <w:szCs w:val="18"/>
          <w:lang w:val="es-MX"/>
        </w:rPr>
      </w:pPr>
      <w:r w:rsidRPr="00C90E4E">
        <w:rPr>
          <w:rFonts w:ascii="Arial" w:hAnsi="Arial" w:cs="Arial"/>
          <w:bCs/>
          <w:sz w:val="18"/>
          <w:szCs w:val="18"/>
          <w:lang w:val="es-MX"/>
        </w:rPr>
        <w:t>De 5 a 7 años de experiencia laboral comprobable en comunicación visual digital</w:t>
      </w:r>
    </w:p>
    <w:p w14:paraId="22C39606" w14:textId="4E061F20" w:rsidR="00C90E4E" w:rsidRDefault="00C90E4E" w:rsidP="00C90E4E">
      <w:pPr>
        <w:pStyle w:val="ListParagraph"/>
        <w:numPr>
          <w:ilvl w:val="0"/>
          <w:numId w:val="15"/>
        </w:numPr>
        <w:spacing w:after="0" w:line="240" w:lineRule="auto"/>
        <w:jc w:val="both"/>
        <w:rPr>
          <w:rFonts w:ascii="Arial" w:hAnsi="Arial" w:cs="Arial"/>
          <w:bCs/>
          <w:sz w:val="18"/>
          <w:szCs w:val="18"/>
          <w:lang w:val="es-MX"/>
        </w:rPr>
      </w:pPr>
      <w:r w:rsidRPr="00C90E4E">
        <w:rPr>
          <w:rFonts w:ascii="Arial" w:hAnsi="Arial" w:cs="Arial"/>
          <w:bCs/>
          <w:sz w:val="18"/>
          <w:szCs w:val="18"/>
          <w:lang w:val="es-MX"/>
        </w:rPr>
        <w:t>Capacidad de aplicar un sistema de diseño visual en diferentes proyectos, plataformas y productos</w:t>
      </w:r>
      <w:r w:rsidR="00A43450">
        <w:rPr>
          <w:rFonts w:ascii="Arial" w:hAnsi="Arial" w:cs="Arial"/>
          <w:bCs/>
          <w:sz w:val="18"/>
          <w:szCs w:val="18"/>
          <w:lang w:val="es-MX"/>
        </w:rPr>
        <w:t xml:space="preserve"> (videos)</w:t>
      </w:r>
      <w:r w:rsidRPr="00C90E4E">
        <w:rPr>
          <w:rFonts w:ascii="Arial" w:hAnsi="Arial" w:cs="Arial"/>
          <w:bCs/>
          <w:sz w:val="18"/>
          <w:szCs w:val="18"/>
          <w:lang w:val="es-MX"/>
        </w:rPr>
        <w:t>, así como desarrollar nuevos lineamientos gráficos</w:t>
      </w:r>
    </w:p>
    <w:p w14:paraId="67EB9276" w14:textId="5AADAB36" w:rsidR="009E0743" w:rsidRPr="00C90E4E" w:rsidRDefault="009E0743" w:rsidP="00C90E4E">
      <w:pPr>
        <w:pStyle w:val="ListParagraph"/>
        <w:numPr>
          <w:ilvl w:val="0"/>
          <w:numId w:val="15"/>
        </w:numPr>
        <w:spacing w:after="0" w:line="240" w:lineRule="auto"/>
        <w:jc w:val="both"/>
        <w:rPr>
          <w:rFonts w:ascii="Arial" w:hAnsi="Arial" w:cs="Arial"/>
          <w:bCs/>
          <w:sz w:val="18"/>
          <w:szCs w:val="18"/>
          <w:lang w:val="es-MX"/>
        </w:rPr>
      </w:pPr>
      <w:r>
        <w:rPr>
          <w:rFonts w:ascii="Arial" w:hAnsi="Arial" w:cs="Arial"/>
          <w:bCs/>
          <w:sz w:val="18"/>
          <w:szCs w:val="18"/>
          <w:lang w:val="es-MX"/>
        </w:rPr>
        <w:t xml:space="preserve">Capacidad de mejorar y adaptar diseños digitales y </w:t>
      </w:r>
      <w:proofErr w:type="spellStart"/>
      <w:r>
        <w:rPr>
          <w:rFonts w:ascii="Arial" w:hAnsi="Arial" w:cs="Arial"/>
          <w:bCs/>
          <w:sz w:val="18"/>
          <w:szCs w:val="18"/>
          <w:lang w:val="es-MX"/>
        </w:rPr>
        <w:t>brandings</w:t>
      </w:r>
      <w:proofErr w:type="spellEnd"/>
      <w:r>
        <w:rPr>
          <w:rFonts w:ascii="Arial" w:hAnsi="Arial" w:cs="Arial"/>
          <w:bCs/>
          <w:sz w:val="18"/>
          <w:szCs w:val="18"/>
          <w:lang w:val="es-MX"/>
        </w:rPr>
        <w:t xml:space="preserve"> preestablecidos </w:t>
      </w:r>
    </w:p>
    <w:p w14:paraId="445F2165" w14:textId="7F7E71ED" w:rsidR="00C90E4E" w:rsidRDefault="00C90E4E" w:rsidP="00C90E4E">
      <w:pPr>
        <w:pStyle w:val="ListParagraph"/>
        <w:numPr>
          <w:ilvl w:val="0"/>
          <w:numId w:val="15"/>
        </w:numPr>
        <w:spacing w:after="0" w:line="240" w:lineRule="auto"/>
        <w:jc w:val="both"/>
        <w:rPr>
          <w:rFonts w:ascii="Arial" w:hAnsi="Arial" w:cs="Arial"/>
          <w:bCs/>
          <w:sz w:val="18"/>
          <w:szCs w:val="18"/>
          <w:lang w:val="es-MX"/>
        </w:rPr>
      </w:pPr>
      <w:r w:rsidRPr="00C90E4E">
        <w:rPr>
          <w:rFonts w:ascii="Arial" w:hAnsi="Arial" w:cs="Arial"/>
          <w:bCs/>
          <w:sz w:val="18"/>
          <w:szCs w:val="18"/>
          <w:lang w:val="es-MX"/>
        </w:rPr>
        <w:t>Capacidad de darle mantenimiento a los productos y plataformas aplicando el sistema visual desarrollado</w:t>
      </w:r>
    </w:p>
    <w:p w14:paraId="472682BC" w14:textId="430E6E50" w:rsidR="00C90E4E" w:rsidRPr="00C90E4E" w:rsidRDefault="00C90E4E" w:rsidP="00C90E4E">
      <w:pPr>
        <w:pStyle w:val="ListParagraph"/>
        <w:numPr>
          <w:ilvl w:val="0"/>
          <w:numId w:val="15"/>
        </w:numPr>
        <w:spacing w:after="0" w:line="240" w:lineRule="auto"/>
        <w:jc w:val="both"/>
        <w:rPr>
          <w:rFonts w:ascii="Arial" w:hAnsi="Arial" w:cs="Arial"/>
          <w:bCs/>
          <w:sz w:val="18"/>
          <w:szCs w:val="18"/>
          <w:lang w:val="es-MX"/>
        </w:rPr>
      </w:pPr>
      <w:r w:rsidRPr="00C90E4E">
        <w:rPr>
          <w:rFonts w:ascii="Arial" w:hAnsi="Arial" w:cs="Arial"/>
          <w:bCs/>
          <w:sz w:val="18"/>
          <w:szCs w:val="18"/>
          <w:lang w:val="es-MX"/>
        </w:rPr>
        <w:t xml:space="preserve">Capacidad de gestionar proyectos de forma autónoma, proactiva y organizada con mucha atención al detalle. </w:t>
      </w:r>
    </w:p>
    <w:p w14:paraId="2B723EA4" w14:textId="02331D9A" w:rsidR="00C90E4E" w:rsidRPr="00C90E4E" w:rsidRDefault="00C90E4E" w:rsidP="00C90E4E">
      <w:pPr>
        <w:pStyle w:val="ListParagraph"/>
        <w:numPr>
          <w:ilvl w:val="0"/>
          <w:numId w:val="15"/>
        </w:numPr>
        <w:spacing w:after="0" w:line="240" w:lineRule="auto"/>
        <w:jc w:val="both"/>
        <w:rPr>
          <w:rFonts w:ascii="Arial" w:hAnsi="Arial" w:cs="Arial"/>
          <w:bCs/>
          <w:sz w:val="18"/>
          <w:szCs w:val="18"/>
          <w:lang w:val="es-MX"/>
        </w:rPr>
      </w:pPr>
      <w:r w:rsidRPr="00C90E4E">
        <w:rPr>
          <w:rFonts w:ascii="Arial" w:hAnsi="Arial" w:cs="Arial"/>
          <w:bCs/>
          <w:sz w:val="18"/>
          <w:szCs w:val="18"/>
          <w:lang w:val="es-MX"/>
        </w:rPr>
        <w:t>Capacidad de solucionar problemas complejos de forma creativa y rápida</w:t>
      </w:r>
    </w:p>
    <w:p w14:paraId="04CA883C" w14:textId="72F0DD9F" w:rsidR="00C90E4E" w:rsidRPr="00D50E06" w:rsidRDefault="00D50E06" w:rsidP="00C90E4E">
      <w:pPr>
        <w:pStyle w:val="ListParagraph"/>
        <w:numPr>
          <w:ilvl w:val="0"/>
          <w:numId w:val="15"/>
        </w:numPr>
        <w:spacing w:after="0" w:line="240" w:lineRule="auto"/>
        <w:jc w:val="both"/>
        <w:rPr>
          <w:rFonts w:ascii="Arial" w:hAnsi="Arial" w:cs="Arial"/>
          <w:bCs/>
          <w:sz w:val="18"/>
          <w:szCs w:val="18"/>
          <w:lang w:val="es-MX"/>
        </w:rPr>
      </w:pPr>
      <w:r>
        <w:rPr>
          <w:rFonts w:ascii="Arial" w:hAnsi="Arial" w:cs="Arial"/>
          <w:bCs/>
          <w:sz w:val="18"/>
          <w:szCs w:val="18"/>
          <w:lang w:val="es-MX"/>
        </w:rPr>
        <w:t>Trabajo en equipo y f</w:t>
      </w:r>
      <w:r w:rsidR="00C90E4E" w:rsidRPr="00D50E06">
        <w:rPr>
          <w:rFonts w:ascii="Arial" w:hAnsi="Arial" w:cs="Arial"/>
          <w:bCs/>
          <w:sz w:val="18"/>
          <w:szCs w:val="18"/>
          <w:lang w:val="es-MX"/>
        </w:rPr>
        <w:t>acilidad de trato con diversos actores y usuarios</w:t>
      </w:r>
    </w:p>
    <w:p w14:paraId="56C48B9D" w14:textId="69C34922" w:rsidR="00F6784F" w:rsidRPr="003A3F7B" w:rsidRDefault="009E0743" w:rsidP="00F6784F">
      <w:pPr>
        <w:pStyle w:val="ListParagraph"/>
        <w:numPr>
          <w:ilvl w:val="0"/>
          <w:numId w:val="15"/>
        </w:numPr>
        <w:spacing w:after="0" w:line="240" w:lineRule="auto"/>
        <w:jc w:val="both"/>
        <w:rPr>
          <w:rFonts w:ascii="Arial" w:hAnsi="Arial" w:cs="Arial"/>
          <w:bCs/>
          <w:sz w:val="18"/>
          <w:szCs w:val="18"/>
          <w:lang w:val="es-MX"/>
        </w:rPr>
      </w:pPr>
      <w:r>
        <w:rPr>
          <w:rFonts w:ascii="Arial" w:hAnsi="Arial" w:cs="Arial"/>
          <w:bCs/>
          <w:sz w:val="18"/>
          <w:szCs w:val="18"/>
          <w:lang w:val="es-MX"/>
        </w:rPr>
        <w:t>Dominio del idioma inglés</w:t>
      </w:r>
    </w:p>
    <w:p w14:paraId="4E9FADFD" w14:textId="7A7F8A9C" w:rsidR="00C90E4E" w:rsidRDefault="00C90E4E" w:rsidP="00863BE4">
      <w:pPr>
        <w:spacing w:after="0" w:line="240" w:lineRule="auto"/>
        <w:jc w:val="both"/>
        <w:rPr>
          <w:rFonts w:ascii="Arial" w:hAnsi="Arial" w:cs="Arial"/>
          <w:bCs/>
          <w:sz w:val="18"/>
          <w:szCs w:val="18"/>
          <w:lang w:val="es-MX"/>
        </w:rPr>
      </w:pPr>
    </w:p>
    <w:p w14:paraId="09F57FBB" w14:textId="3CAAFBAE" w:rsidR="00F6784F" w:rsidRDefault="003022FD" w:rsidP="00863BE4">
      <w:pPr>
        <w:spacing w:after="0" w:line="240" w:lineRule="auto"/>
        <w:jc w:val="both"/>
        <w:rPr>
          <w:rFonts w:ascii="Arial" w:hAnsi="Arial" w:cs="Arial"/>
          <w:bCs/>
          <w:sz w:val="18"/>
          <w:szCs w:val="18"/>
          <w:lang w:val="es-MX"/>
        </w:rPr>
      </w:pPr>
      <w:r>
        <w:rPr>
          <w:rFonts w:ascii="Arial" w:hAnsi="Arial" w:cs="Arial"/>
          <w:bCs/>
          <w:sz w:val="18"/>
          <w:szCs w:val="18"/>
          <w:lang w:val="es-MX"/>
        </w:rPr>
        <w:t>Técnicos:</w:t>
      </w:r>
    </w:p>
    <w:p w14:paraId="26F06050" w14:textId="77777777" w:rsidR="008A3416" w:rsidRDefault="003E7BF3" w:rsidP="00F41252">
      <w:pPr>
        <w:pStyle w:val="ListParagraph"/>
        <w:numPr>
          <w:ilvl w:val="0"/>
          <w:numId w:val="22"/>
        </w:numPr>
        <w:spacing w:after="0" w:line="240" w:lineRule="auto"/>
        <w:jc w:val="both"/>
        <w:rPr>
          <w:rFonts w:ascii="Arial" w:hAnsi="Arial" w:cs="Arial"/>
          <w:bCs/>
          <w:sz w:val="18"/>
          <w:szCs w:val="18"/>
          <w:lang w:val="es-MX"/>
        </w:rPr>
      </w:pPr>
      <w:r>
        <w:rPr>
          <w:rFonts w:ascii="Arial" w:hAnsi="Arial" w:cs="Arial"/>
          <w:bCs/>
          <w:sz w:val="18"/>
          <w:szCs w:val="18"/>
          <w:lang w:val="es-MX"/>
        </w:rPr>
        <w:t xml:space="preserve">Video: </w:t>
      </w:r>
    </w:p>
    <w:p w14:paraId="179949BA" w14:textId="2EDE730C" w:rsidR="00F41252" w:rsidRPr="00C90E4E" w:rsidRDefault="00F41252" w:rsidP="003A3F7B">
      <w:pPr>
        <w:pStyle w:val="ListParagraph"/>
        <w:numPr>
          <w:ilvl w:val="1"/>
          <w:numId w:val="22"/>
        </w:numPr>
        <w:spacing w:after="0" w:line="240" w:lineRule="auto"/>
        <w:jc w:val="both"/>
        <w:rPr>
          <w:rFonts w:ascii="Arial" w:hAnsi="Arial" w:cs="Arial"/>
          <w:bCs/>
          <w:sz w:val="18"/>
          <w:szCs w:val="18"/>
          <w:lang w:val="es-MX"/>
        </w:rPr>
      </w:pPr>
      <w:r>
        <w:rPr>
          <w:rFonts w:ascii="Arial" w:hAnsi="Arial" w:cs="Arial"/>
          <w:bCs/>
          <w:sz w:val="18"/>
          <w:szCs w:val="18"/>
          <w:lang w:val="es-MX"/>
        </w:rPr>
        <w:t xml:space="preserve">Experiencia en preproducción, producción y postproducción de video memorias </w:t>
      </w:r>
    </w:p>
    <w:p w14:paraId="49313A2E" w14:textId="77777777" w:rsidR="003E7BF3" w:rsidRDefault="003E7BF3" w:rsidP="003022FD">
      <w:pPr>
        <w:pStyle w:val="ListParagraph"/>
        <w:numPr>
          <w:ilvl w:val="0"/>
          <w:numId w:val="22"/>
        </w:numPr>
        <w:spacing w:after="0" w:line="240" w:lineRule="auto"/>
        <w:jc w:val="both"/>
        <w:rPr>
          <w:rFonts w:ascii="Arial" w:hAnsi="Arial" w:cs="Arial"/>
          <w:bCs/>
          <w:sz w:val="18"/>
          <w:szCs w:val="18"/>
          <w:lang w:val="es-MX"/>
        </w:rPr>
      </w:pPr>
      <w:r>
        <w:rPr>
          <w:rFonts w:ascii="Arial" w:hAnsi="Arial" w:cs="Arial"/>
          <w:bCs/>
          <w:sz w:val="18"/>
          <w:szCs w:val="18"/>
          <w:lang w:val="es-MX"/>
        </w:rPr>
        <w:t xml:space="preserve">Web: </w:t>
      </w:r>
    </w:p>
    <w:p w14:paraId="0A66F8F3" w14:textId="0091C7DD" w:rsidR="003022FD" w:rsidRDefault="003022FD" w:rsidP="003E7BF3">
      <w:pPr>
        <w:pStyle w:val="ListParagraph"/>
        <w:numPr>
          <w:ilvl w:val="1"/>
          <w:numId w:val="22"/>
        </w:numPr>
        <w:spacing w:after="0" w:line="240" w:lineRule="auto"/>
        <w:jc w:val="both"/>
        <w:rPr>
          <w:rFonts w:ascii="Arial" w:hAnsi="Arial" w:cs="Arial"/>
          <w:bCs/>
          <w:sz w:val="18"/>
          <w:szCs w:val="18"/>
          <w:lang w:val="es-MX"/>
        </w:rPr>
      </w:pPr>
      <w:r>
        <w:rPr>
          <w:rFonts w:ascii="Arial" w:hAnsi="Arial" w:cs="Arial"/>
          <w:bCs/>
          <w:sz w:val="18"/>
          <w:szCs w:val="18"/>
          <w:lang w:val="es-MX"/>
        </w:rPr>
        <w:t>Experiencia generando repositorios, bases de datos y manejo de información</w:t>
      </w:r>
    </w:p>
    <w:p w14:paraId="73AD11E5" w14:textId="628E68D7" w:rsidR="003E7BF3" w:rsidRDefault="003E7BF3" w:rsidP="003E7BF3">
      <w:pPr>
        <w:pStyle w:val="ListParagraph"/>
        <w:numPr>
          <w:ilvl w:val="1"/>
          <w:numId w:val="22"/>
        </w:numPr>
        <w:rPr>
          <w:rFonts w:ascii="Arial" w:hAnsi="Arial" w:cs="Arial"/>
          <w:bCs/>
          <w:sz w:val="18"/>
          <w:szCs w:val="18"/>
          <w:lang w:val="es-MX"/>
        </w:rPr>
      </w:pPr>
      <w:r w:rsidRPr="00A43450">
        <w:rPr>
          <w:rFonts w:ascii="Arial" w:hAnsi="Arial" w:cs="Arial"/>
          <w:bCs/>
          <w:sz w:val="18"/>
          <w:szCs w:val="18"/>
          <w:lang w:val="es-MX"/>
        </w:rPr>
        <w:t>Experiencias comprobables en UI y U</w:t>
      </w:r>
      <w:r>
        <w:rPr>
          <w:rFonts w:ascii="Arial" w:hAnsi="Arial" w:cs="Arial"/>
          <w:bCs/>
          <w:sz w:val="18"/>
          <w:szCs w:val="18"/>
          <w:lang w:val="es-MX"/>
        </w:rPr>
        <w:t>X</w:t>
      </w:r>
    </w:p>
    <w:p w14:paraId="0C58E3EA" w14:textId="05D00678" w:rsidR="008A3416" w:rsidRPr="003A3F7B" w:rsidRDefault="008A3416" w:rsidP="003A3F7B">
      <w:pPr>
        <w:pStyle w:val="ListParagraph"/>
        <w:numPr>
          <w:ilvl w:val="1"/>
          <w:numId w:val="22"/>
        </w:numPr>
        <w:spacing w:after="0" w:line="240" w:lineRule="auto"/>
        <w:jc w:val="both"/>
        <w:rPr>
          <w:rFonts w:ascii="Arial" w:hAnsi="Arial" w:cs="Arial"/>
          <w:bCs/>
          <w:sz w:val="18"/>
          <w:szCs w:val="18"/>
          <w:lang w:val="es-MX"/>
        </w:rPr>
      </w:pPr>
      <w:r w:rsidRPr="00C90E4E">
        <w:rPr>
          <w:rFonts w:ascii="Arial" w:hAnsi="Arial" w:cs="Arial"/>
          <w:bCs/>
          <w:sz w:val="18"/>
          <w:szCs w:val="18"/>
          <w:lang w:val="es-MX"/>
        </w:rPr>
        <w:t xml:space="preserve">Diseño de prototipos en Sketch, </w:t>
      </w:r>
      <w:proofErr w:type="spellStart"/>
      <w:r w:rsidRPr="00C90E4E">
        <w:rPr>
          <w:rFonts w:ascii="Arial" w:hAnsi="Arial" w:cs="Arial"/>
          <w:bCs/>
          <w:sz w:val="18"/>
          <w:szCs w:val="18"/>
          <w:lang w:val="es-MX"/>
        </w:rPr>
        <w:t>InVision</w:t>
      </w:r>
      <w:proofErr w:type="spellEnd"/>
      <w:r w:rsidRPr="00C90E4E">
        <w:rPr>
          <w:rFonts w:ascii="Arial" w:hAnsi="Arial" w:cs="Arial"/>
          <w:bCs/>
          <w:sz w:val="18"/>
          <w:szCs w:val="18"/>
          <w:lang w:val="es-MX"/>
        </w:rPr>
        <w:t xml:space="preserve"> y </w:t>
      </w:r>
      <w:proofErr w:type="spellStart"/>
      <w:r w:rsidRPr="00C90E4E">
        <w:rPr>
          <w:rFonts w:ascii="Arial" w:hAnsi="Arial" w:cs="Arial"/>
          <w:bCs/>
          <w:sz w:val="18"/>
          <w:szCs w:val="18"/>
          <w:lang w:val="es-MX"/>
        </w:rPr>
        <w:t>Figma</w:t>
      </w:r>
      <w:proofErr w:type="spellEnd"/>
      <w:r w:rsidRPr="00C90E4E">
        <w:rPr>
          <w:rFonts w:ascii="Arial" w:hAnsi="Arial" w:cs="Arial"/>
          <w:bCs/>
          <w:sz w:val="18"/>
          <w:szCs w:val="18"/>
          <w:lang w:val="es-MX"/>
        </w:rPr>
        <w:t xml:space="preserve"> o equivalentes. </w:t>
      </w:r>
    </w:p>
    <w:p w14:paraId="5D5AAF83" w14:textId="2B674E43" w:rsidR="003E7BF3" w:rsidRDefault="003E7BF3" w:rsidP="003E7BF3">
      <w:pPr>
        <w:pStyle w:val="ListParagraph"/>
        <w:numPr>
          <w:ilvl w:val="1"/>
          <w:numId w:val="22"/>
        </w:numPr>
        <w:spacing w:after="0" w:line="240" w:lineRule="auto"/>
        <w:jc w:val="both"/>
        <w:rPr>
          <w:rFonts w:ascii="Arial" w:hAnsi="Arial" w:cs="Arial"/>
          <w:bCs/>
          <w:sz w:val="18"/>
          <w:szCs w:val="18"/>
          <w:lang w:val="es-MX"/>
        </w:rPr>
      </w:pPr>
      <w:r>
        <w:rPr>
          <w:rFonts w:ascii="Arial" w:hAnsi="Arial" w:cs="Arial"/>
          <w:bCs/>
          <w:sz w:val="18"/>
          <w:szCs w:val="18"/>
          <w:lang w:val="es-MX"/>
        </w:rPr>
        <w:t>Uso de repositorios en Git</w:t>
      </w:r>
    </w:p>
    <w:p w14:paraId="35322187" w14:textId="6349CD43" w:rsidR="003E7BF3" w:rsidRDefault="003E7BF3" w:rsidP="003E7BF3">
      <w:pPr>
        <w:pStyle w:val="ListParagraph"/>
        <w:numPr>
          <w:ilvl w:val="1"/>
          <w:numId w:val="22"/>
        </w:numPr>
        <w:spacing w:after="0" w:line="240" w:lineRule="auto"/>
        <w:jc w:val="both"/>
        <w:rPr>
          <w:rFonts w:ascii="Arial" w:hAnsi="Arial" w:cs="Arial"/>
          <w:bCs/>
          <w:sz w:val="18"/>
          <w:szCs w:val="18"/>
          <w:lang w:val="es-MX"/>
        </w:rPr>
      </w:pPr>
      <w:r w:rsidRPr="00A43450">
        <w:rPr>
          <w:rFonts w:ascii="Arial" w:hAnsi="Arial" w:cs="Arial"/>
          <w:bCs/>
          <w:sz w:val="18"/>
          <w:szCs w:val="18"/>
          <w:lang w:val="es-MX"/>
        </w:rPr>
        <w:t>Programación back-</w:t>
      </w:r>
      <w:proofErr w:type="spellStart"/>
      <w:r w:rsidRPr="00A43450">
        <w:rPr>
          <w:rFonts w:ascii="Arial" w:hAnsi="Arial" w:cs="Arial"/>
          <w:bCs/>
          <w:sz w:val="18"/>
          <w:szCs w:val="18"/>
          <w:lang w:val="es-MX"/>
        </w:rPr>
        <w:t>end</w:t>
      </w:r>
      <w:proofErr w:type="spellEnd"/>
      <w:r w:rsidRPr="00A43450">
        <w:rPr>
          <w:rFonts w:ascii="Arial" w:hAnsi="Arial" w:cs="Arial"/>
          <w:bCs/>
          <w:sz w:val="18"/>
          <w:szCs w:val="18"/>
          <w:lang w:val="es-MX"/>
        </w:rPr>
        <w:t xml:space="preserve">, </w:t>
      </w:r>
      <w:proofErr w:type="spellStart"/>
      <w:r w:rsidRPr="00A43450">
        <w:rPr>
          <w:rFonts w:ascii="Arial" w:hAnsi="Arial" w:cs="Arial"/>
          <w:bCs/>
          <w:sz w:val="18"/>
          <w:szCs w:val="18"/>
          <w:lang w:val="es-MX"/>
        </w:rPr>
        <w:t>front-end</w:t>
      </w:r>
      <w:proofErr w:type="spellEnd"/>
      <w:r w:rsidRPr="00A43450">
        <w:rPr>
          <w:rFonts w:ascii="Arial" w:hAnsi="Arial" w:cs="Arial"/>
          <w:bCs/>
          <w:sz w:val="18"/>
          <w:szCs w:val="18"/>
          <w:lang w:val="es-MX"/>
        </w:rPr>
        <w:t xml:space="preserve"> de acuerdo con las especificaciones</w:t>
      </w:r>
    </w:p>
    <w:p w14:paraId="06D78899" w14:textId="77777777" w:rsidR="003E7BF3" w:rsidRDefault="003E7BF3" w:rsidP="003022FD">
      <w:pPr>
        <w:pStyle w:val="ListParagraph"/>
        <w:numPr>
          <w:ilvl w:val="0"/>
          <w:numId w:val="22"/>
        </w:numPr>
        <w:spacing w:after="0" w:line="240" w:lineRule="auto"/>
        <w:jc w:val="both"/>
        <w:rPr>
          <w:rFonts w:ascii="Arial" w:hAnsi="Arial" w:cs="Arial"/>
          <w:bCs/>
          <w:sz w:val="18"/>
          <w:szCs w:val="18"/>
          <w:lang w:val="es-MX"/>
        </w:rPr>
      </w:pPr>
      <w:r>
        <w:rPr>
          <w:rFonts w:ascii="Arial" w:hAnsi="Arial" w:cs="Arial"/>
          <w:bCs/>
          <w:sz w:val="18"/>
          <w:szCs w:val="18"/>
          <w:lang w:val="es-MX"/>
        </w:rPr>
        <w:t>Diseño:</w:t>
      </w:r>
    </w:p>
    <w:p w14:paraId="2B69311C" w14:textId="36FE5C54" w:rsidR="003022FD" w:rsidRDefault="003022FD" w:rsidP="003E7BF3">
      <w:pPr>
        <w:pStyle w:val="ListParagraph"/>
        <w:numPr>
          <w:ilvl w:val="1"/>
          <w:numId w:val="22"/>
        </w:numPr>
        <w:spacing w:after="0" w:line="240" w:lineRule="auto"/>
        <w:jc w:val="both"/>
        <w:rPr>
          <w:rFonts w:ascii="Arial" w:hAnsi="Arial" w:cs="Arial"/>
          <w:bCs/>
          <w:sz w:val="18"/>
          <w:szCs w:val="18"/>
          <w:lang w:val="es-MX"/>
        </w:rPr>
      </w:pPr>
      <w:r>
        <w:rPr>
          <w:rFonts w:ascii="Arial" w:hAnsi="Arial" w:cs="Arial"/>
          <w:bCs/>
          <w:sz w:val="18"/>
          <w:szCs w:val="18"/>
          <w:lang w:val="es-MX"/>
        </w:rPr>
        <w:t>Diseño de información (ilustración, infografías, diagramas)</w:t>
      </w:r>
    </w:p>
    <w:p w14:paraId="5728E1E6" w14:textId="429E5CF5" w:rsidR="003E7BF3" w:rsidRPr="003A3F7B" w:rsidRDefault="003E7BF3" w:rsidP="003A3F7B">
      <w:pPr>
        <w:pStyle w:val="ListParagraph"/>
        <w:numPr>
          <w:ilvl w:val="1"/>
          <w:numId w:val="22"/>
        </w:numPr>
        <w:spacing w:after="0" w:line="240" w:lineRule="auto"/>
        <w:jc w:val="both"/>
        <w:rPr>
          <w:rFonts w:ascii="Arial" w:hAnsi="Arial" w:cs="Arial"/>
          <w:bCs/>
          <w:sz w:val="18"/>
          <w:szCs w:val="18"/>
          <w:lang w:val="es-MX"/>
        </w:rPr>
      </w:pPr>
      <w:r w:rsidRPr="00C90E4E">
        <w:rPr>
          <w:rFonts w:ascii="Arial" w:hAnsi="Arial" w:cs="Arial"/>
          <w:bCs/>
          <w:sz w:val="18"/>
          <w:szCs w:val="18"/>
          <w:lang w:val="es-MX"/>
        </w:rPr>
        <w:t>Experiencia en diseño de pantallas web</w:t>
      </w:r>
      <w:r>
        <w:rPr>
          <w:rFonts w:ascii="Arial" w:hAnsi="Arial" w:cs="Arial"/>
          <w:bCs/>
          <w:sz w:val="18"/>
          <w:szCs w:val="18"/>
          <w:lang w:val="es-MX"/>
        </w:rPr>
        <w:t>.</w:t>
      </w:r>
      <w:r w:rsidRPr="00C90E4E">
        <w:rPr>
          <w:rFonts w:ascii="Arial" w:hAnsi="Arial" w:cs="Arial"/>
          <w:bCs/>
          <w:sz w:val="18"/>
          <w:szCs w:val="18"/>
          <w:lang w:val="es-MX"/>
        </w:rPr>
        <w:t xml:space="preserve"> </w:t>
      </w:r>
    </w:p>
    <w:p w14:paraId="6ED1A3DF" w14:textId="77777777" w:rsidR="003022FD" w:rsidRDefault="003022FD" w:rsidP="003A3F7B">
      <w:pPr>
        <w:pStyle w:val="ListParagraph"/>
        <w:numPr>
          <w:ilvl w:val="1"/>
          <w:numId w:val="22"/>
        </w:numPr>
        <w:spacing w:after="0" w:line="240" w:lineRule="auto"/>
        <w:jc w:val="both"/>
        <w:rPr>
          <w:rFonts w:ascii="Arial" w:hAnsi="Arial" w:cs="Arial"/>
          <w:bCs/>
          <w:sz w:val="18"/>
          <w:szCs w:val="18"/>
          <w:lang w:val="es-MX"/>
        </w:rPr>
      </w:pPr>
      <w:r w:rsidRPr="00C90E4E">
        <w:rPr>
          <w:rFonts w:ascii="Arial" w:hAnsi="Arial" w:cs="Arial"/>
          <w:bCs/>
          <w:sz w:val="18"/>
          <w:szCs w:val="18"/>
          <w:lang w:val="es-MX"/>
        </w:rPr>
        <w:t>Manejo de la suite Adobe (</w:t>
      </w:r>
      <w:proofErr w:type="spellStart"/>
      <w:r w:rsidRPr="00C90E4E">
        <w:rPr>
          <w:rFonts w:ascii="Arial" w:hAnsi="Arial" w:cs="Arial"/>
          <w:bCs/>
          <w:sz w:val="18"/>
          <w:szCs w:val="18"/>
          <w:lang w:val="es-MX"/>
        </w:rPr>
        <w:t>Illustrator</w:t>
      </w:r>
      <w:proofErr w:type="spellEnd"/>
      <w:r w:rsidRPr="00C90E4E">
        <w:rPr>
          <w:rFonts w:ascii="Arial" w:hAnsi="Arial" w:cs="Arial"/>
          <w:bCs/>
          <w:sz w:val="18"/>
          <w:szCs w:val="18"/>
          <w:lang w:val="es-MX"/>
        </w:rPr>
        <w:t>, InDesign, Photoshop)</w:t>
      </w:r>
    </w:p>
    <w:p w14:paraId="40ECAA86" w14:textId="77777777" w:rsidR="003022FD" w:rsidRPr="00C90E4E" w:rsidRDefault="003022FD" w:rsidP="003A3F7B">
      <w:pPr>
        <w:pStyle w:val="ListParagraph"/>
        <w:numPr>
          <w:ilvl w:val="1"/>
          <w:numId w:val="22"/>
        </w:numPr>
        <w:spacing w:after="0" w:line="240" w:lineRule="auto"/>
        <w:jc w:val="both"/>
        <w:rPr>
          <w:rFonts w:ascii="Arial" w:hAnsi="Arial" w:cs="Arial"/>
          <w:bCs/>
          <w:sz w:val="18"/>
          <w:szCs w:val="18"/>
          <w:lang w:val="es-MX"/>
        </w:rPr>
      </w:pPr>
      <w:r w:rsidRPr="00C90E4E">
        <w:rPr>
          <w:rFonts w:ascii="Arial" w:hAnsi="Arial" w:cs="Arial"/>
          <w:bCs/>
          <w:sz w:val="18"/>
          <w:szCs w:val="18"/>
          <w:lang w:val="es-MX"/>
        </w:rPr>
        <w:t xml:space="preserve">Capacidad de generar </w:t>
      </w:r>
      <w:proofErr w:type="spellStart"/>
      <w:r w:rsidRPr="00C90E4E">
        <w:rPr>
          <w:rFonts w:ascii="Arial" w:hAnsi="Arial" w:cs="Arial"/>
          <w:bCs/>
          <w:sz w:val="18"/>
          <w:szCs w:val="18"/>
          <w:lang w:val="es-MX"/>
        </w:rPr>
        <w:t>wireframes</w:t>
      </w:r>
      <w:proofErr w:type="spellEnd"/>
      <w:r w:rsidRPr="00C90E4E">
        <w:rPr>
          <w:rFonts w:ascii="Arial" w:hAnsi="Arial" w:cs="Arial"/>
          <w:bCs/>
          <w:sz w:val="18"/>
          <w:szCs w:val="18"/>
          <w:lang w:val="es-MX"/>
        </w:rPr>
        <w:t xml:space="preserve">, flujos de uso y mapas de sitio. </w:t>
      </w:r>
    </w:p>
    <w:p w14:paraId="6D94099C" w14:textId="63419EFB" w:rsidR="003022FD" w:rsidRPr="003A3F7B" w:rsidRDefault="003022FD" w:rsidP="003A3F7B">
      <w:pPr>
        <w:pStyle w:val="ListParagraph"/>
        <w:spacing w:after="0" w:line="240" w:lineRule="auto"/>
        <w:jc w:val="both"/>
        <w:rPr>
          <w:rFonts w:ascii="Arial" w:hAnsi="Arial" w:cs="Arial"/>
          <w:bCs/>
          <w:sz w:val="18"/>
          <w:szCs w:val="18"/>
          <w:lang w:val="es-MX"/>
        </w:rPr>
      </w:pPr>
    </w:p>
    <w:p w14:paraId="677CE005" w14:textId="77777777" w:rsidR="003022FD" w:rsidRDefault="003022FD" w:rsidP="00863BE4">
      <w:pPr>
        <w:spacing w:after="0" w:line="240" w:lineRule="auto"/>
        <w:jc w:val="both"/>
        <w:rPr>
          <w:rFonts w:ascii="Arial" w:hAnsi="Arial" w:cs="Arial"/>
          <w:bCs/>
          <w:sz w:val="18"/>
          <w:szCs w:val="18"/>
          <w:lang w:val="es-MX"/>
        </w:rPr>
      </w:pPr>
    </w:p>
    <w:p w14:paraId="7F21C530" w14:textId="7E0717F6" w:rsidR="00863BE4" w:rsidRDefault="009E0743" w:rsidP="00863BE4">
      <w:pPr>
        <w:spacing w:after="0" w:line="240" w:lineRule="auto"/>
        <w:jc w:val="both"/>
        <w:rPr>
          <w:rFonts w:ascii="Arial" w:hAnsi="Arial" w:cs="Arial"/>
          <w:bCs/>
          <w:sz w:val="18"/>
          <w:szCs w:val="18"/>
          <w:lang w:val="es-MX"/>
        </w:rPr>
      </w:pPr>
      <w:r>
        <w:rPr>
          <w:rFonts w:ascii="Arial" w:hAnsi="Arial" w:cs="Arial"/>
          <w:bCs/>
          <w:sz w:val="18"/>
          <w:szCs w:val="18"/>
          <w:lang w:val="es-MX"/>
        </w:rPr>
        <w:t xml:space="preserve">Implicaciones y responsabilidades en la labor del </w:t>
      </w:r>
      <w:r w:rsidR="00842CD1">
        <w:rPr>
          <w:rFonts w:ascii="Arial" w:hAnsi="Arial" w:cs="Arial"/>
          <w:bCs/>
          <w:sz w:val="18"/>
          <w:szCs w:val="18"/>
          <w:lang w:val="es-MX"/>
        </w:rPr>
        <w:t xml:space="preserve">proveedor de servicios digitales y diseño </w:t>
      </w:r>
      <w:r>
        <w:rPr>
          <w:rFonts w:ascii="Arial" w:hAnsi="Arial" w:cs="Arial"/>
          <w:bCs/>
          <w:sz w:val="18"/>
          <w:szCs w:val="18"/>
          <w:lang w:val="es-MX"/>
        </w:rPr>
        <w:t xml:space="preserve">para el equipo de Artes del British Council </w:t>
      </w:r>
    </w:p>
    <w:p w14:paraId="712F217D" w14:textId="3824B29E" w:rsidR="00842CD1" w:rsidRDefault="00842CD1" w:rsidP="00863BE4">
      <w:pPr>
        <w:spacing w:after="0" w:line="240" w:lineRule="auto"/>
        <w:jc w:val="both"/>
        <w:rPr>
          <w:rFonts w:ascii="Arial" w:hAnsi="Arial" w:cs="Arial"/>
          <w:bCs/>
          <w:sz w:val="18"/>
          <w:szCs w:val="18"/>
          <w:lang w:val="es-MX"/>
        </w:rPr>
      </w:pPr>
    </w:p>
    <w:tbl>
      <w:tblPr>
        <w:tblStyle w:val="TableGrid"/>
        <w:tblW w:w="0" w:type="auto"/>
        <w:tblLook w:val="04A0" w:firstRow="1" w:lastRow="0" w:firstColumn="1" w:lastColumn="0" w:noHBand="0" w:noVBand="1"/>
      </w:tblPr>
      <w:tblGrid>
        <w:gridCol w:w="9016"/>
      </w:tblGrid>
      <w:tr w:rsidR="00842CD1" w14:paraId="6D1F0B8A" w14:textId="77777777" w:rsidTr="00BC027C">
        <w:tc>
          <w:tcPr>
            <w:tcW w:w="9016" w:type="dxa"/>
            <w:shd w:val="clear" w:color="auto" w:fill="A5A5A5" w:themeFill="accent3"/>
          </w:tcPr>
          <w:p w14:paraId="407F424B" w14:textId="5F5C21C7" w:rsidR="00842CD1" w:rsidRPr="00BC027C" w:rsidRDefault="00842CD1" w:rsidP="00863BE4">
            <w:pPr>
              <w:jc w:val="both"/>
              <w:rPr>
                <w:rFonts w:ascii="Arial" w:hAnsi="Arial" w:cs="Arial"/>
                <w:b/>
                <w:sz w:val="18"/>
                <w:szCs w:val="18"/>
                <w:lang w:val="es-MX"/>
              </w:rPr>
            </w:pPr>
            <w:r w:rsidRPr="00BC027C">
              <w:rPr>
                <w:rFonts w:ascii="Arial" w:hAnsi="Arial" w:cs="Arial"/>
                <w:b/>
                <w:sz w:val="18"/>
                <w:szCs w:val="18"/>
                <w:lang w:val="es-MX"/>
              </w:rPr>
              <w:t>VIDEO</w:t>
            </w:r>
          </w:p>
        </w:tc>
      </w:tr>
      <w:tr w:rsidR="00842CD1" w:rsidRPr="00BA0417" w14:paraId="3FE5993D" w14:textId="77777777" w:rsidTr="00842CD1">
        <w:tc>
          <w:tcPr>
            <w:tcW w:w="9016" w:type="dxa"/>
          </w:tcPr>
          <w:p w14:paraId="6113CD3E" w14:textId="6782C844" w:rsidR="00BC027C" w:rsidRDefault="00842CD1" w:rsidP="00863BE4">
            <w:pPr>
              <w:jc w:val="both"/>
              <w:rPr>
                <w:rFonts w:ascii="Arial" w:hAnsi="Arial" w:cs="Arial"/>
                <w:bCs/>
                <w:sz w:val="18"/>
                <w:szCs w:val="18"/>
                <w:lang w:val="es-MX"/>
              </w:rPr>
            </w:pPr>
            <w:r>
              <w:rPr>
                <w:rFonts w:ascii="Arial" w:hAnsi="Arial" w:cs="Arial"/>
                <w:bCs/>
                <w:sz w:val="18"/>
                <w:szCs w:val="18"/>
                <w:lang w:val="es-MX"/>
              </w:rPr>
              <w:t xml:space="preserve">Los programas de Artes del British Council buscan </w:t>
            </w:r>
            <w:r w:rsidR="00BC027C">
              <w:rPr>
                <w:rFonts w:ascii="Arial" w:hAnsi="Arial" w:cs="Arial"/>
                <w:bCs/>
                <w:sz w:val="18"/>
                <w:szCs w:val="18"/>
                <w:lang w:val="es-MX"/>
              </w:rPr>
              <w:t>crear memorias en video que puedan contar historias interesantes, frescas y profesionales. El principal reto será hacer del material digital (</w:t>
            </w:r>
            <w:proofErr w:type="spellStart"/>
            <w:r w:rsidR="00BC027C">
              <w:rPr>
                <w:rFonts w:ascii="Arial" w:hAnsi="Arial" w:cs="Arial"/>
                <w:bCs/>
                <w:sz w:val="18"/>
                <w:szCs w:val="18"/>
                <w:lang w:val="es-MX"/>
              </w:rPr>
              <w:t>footage</w:t>
            </w:r>
            <w:proofErr w:type="spellEnd"/>
            <w:r w:rsidR="00BC027C">
              <w:rPr>
                <w:rFonts w:ascii="Arial" w:hAnsi="Arial" w:cs="Arial"/>
                <w:bCs/>
                <w:sz w:val="18"/>
                <w:szCs w:val="18"/>
                <w:lang w:val="es-MX"/>
              </w:rPr>
              <w:t xml:space="preserve"> de sesiones en zoom, entrevistas en zoom, </w:t>
            </w:r>
            <w:proofErr w:type="spellStart"/>
            <w:r w:rsidR="00BC027C">
              <w:rPr>
                <w:rFonts w:ascii="Arial" w:hAnsi="Arial" w:cs="Arial"/>
                <w:bCs/>
                <w:sz w:val="18"/>
                <w:szCs w:val="18"/>
                <w:lang w:val="es-MX"/>
              </w:rPr>
              <w:t>etc</w:t>
            </w:r>
            <w:proofErr w:type="spellEnd"/>
            <w:r w:rsidR="00BC027C">
              <w:rPr>
                <w:rFonts w:ascii="Arial" w:hAnsi="Arial" w:cs="Arial"/>
                <w:bCs/>
                <w:sz w:val="18"/>
                <w:szCs w:val="18"/>
                <w:lang w:val="es-MX"/>
              </w:rPr>
              <w:t xml:space="preserve">) material de alta calidad, con buen pre y </w:t>
            </w:r>
            <w:proofErr w:type="spellStart"/>
            <w:proofErr w:type="gramStart"/>
            <w:r w:rsidR="00BC027C">
              <w:rPr>
                <w:rFonts w:ascii="Arial" w:hAnsi="Arial" w:cs="Arial"/>
                <w:bCs/>
                <w:sz w:val="18"/>
                <w:szCs w:val="18"/>
                <w:lang w:val="es-MX"/>
              </w:rPr>
              <w:t>post-producción</w:t>
            </w:r>
            <w:proofErr w:type="spellEnd"/>
            <w:proofErr w:type="gramEnd"/>
            <w:r w:rsidR="00BC027C">
              <w:rPr>
                <w:rFonts w:ascii="Arial" w:hAnsi="Arial" w:cs="Arial"/>
                <w:bCs/>
                <w:sz w:val="18"/>
                <w:szCs w:val="18"/>
                <w:lang w:val="es-MX"/>
              </w:rPr>
              <w:t xml:space="preserve">. </w:t>
            </w:r>
          </w:p>
          <w:p w14:paraId="6F8FD6C6" w14:textId="77777777" w:rsidR="00BC027C" w:rsidRDefault="00BC027C" w:rsidP="00863BE4">
            <w:pPr>
              <w:jc w:val="both"/>
              <w:rPr>
                <w:rFonts w:ascii="Arial" w:hAnsi="Arial" w:cs="Arial"/>
                <w:bCs/>
                <w:sz w:val="18"/>
                <w:szCs w:val="18"/>
                <w:lang w:val="es-MX"/>
              </w:rPr>
            </w:pPr>
          </w:p>
          <w:p w14:paraId="2249EFC4" w14:textId="7C2F6C87" w:rsidR="00BC027C" w:rsidRDefault="00BC027C" w:rsidP="00BC027C">
            <w:pPr>
              <w:jc w:val="both"/>
              <w:rPr>
                <w:rFonts w:ascii="Arial" w:hAnsi="Arial" w:cs="Arial"/>
                <w:bCs/>
                <w:sz w:val="18"/>
                <w:szCs w:val="18"/>
                <w:lang w:val="es-MX"/>
              </w:rPr>
            </w:pPr>
            <w:r>
              <w:rPr>
                <w:rFonts w:ascii="Arial" w:hAnsi="Arial" w:cs="Arial"/>
                <w:bCs/>
                <w:sz w:val="18"/>
                <w:szCs w:val="18"/>
                <w:lang w:val="es-MX"/>
              </w:rPr>
              <w:lastRenderedPageBreak/>
              <w:t>Por la duración del contrato se esperan</w:t>
            </w:r>
          </w:p>
          <w:p w14:paraId="098005FA" w14:textId="77777777" w:rsidR="00BC027C" w:rsidRDefault="00BC027C" w:rsidP="00BC027C">
            <w:pPr>
              <w:pStyle w:val="ListParagraph"/>
              <w:numPr>
                <w:ilvl w:val="0"/>
                <w:numId w:val="17"/>
              </w:numPr>
              <w:spacing w:after="0" w:line="240" w:lineRule="auto"/>
              <w:jc w:val="both"/>
              <w:rPr>
                <w:rFonts w:ascii="Arial" w:hAnsi="Arial" w:cs="Arial"/>
                <w:bCs/>
                <w:sz w:val="18"/>
                <w:szCs w:val="18"/>
                <w:lang w:val="es-MX"/>
              </w:rPr>
            </w:pPr>
            <w:r>
              <w:rPr>
                <w:rFonts w:ascii="Arial" w:hAnsi="Arial" w:cs="Arial"/>
                <w:bCs/>
                <w:sz w:val="18"/>
                <w:szCs w:val="18"/>
                <w:lang w:val="es-MX"/>
              </w:rPr>
              <w:t xml:space="preserve">(2) Video memorias de 7-10 minutos duración para el programa de Innovación para la Cultura. </w:t>
            </w:r>
          </w:p>
          <w:p w14:paraId="0F71FE26" w14:textId="740D0E09" w:rsidR="00BC027C" w:rsidRPr="00BC027C" w:rsidRDefault="00BC027C" w:rsidP="00BC027C">
            <w:pPr>
              <w:pStyle w:val="ListParagraph"/>
              <w:numPr>
                <w:ilvl w:val="0"/>
                <w:numId w:val="17"/>
              </w:numPr>
              <w:spacing w:after="0" w:line="240" w:lineRule="auto"/>
              <w:jc w:val="both"/>
              <w:rPr>
                <w:rFonts w:ascii="Arial" w:hAnsi="Arial" w:cs="Arial"/>
                <w:bCs/>
                <w:sz w:val="18"/>
                <w:szCs w:val="18"/>
              </w:rPr>
            </w:pPr>
            <w:r w:rsidRPr="00BC027C">
              <w:rPr>
                <w:rFonts w:ascii="Arial" w:hAnsi="Arial" w:cs="Arial"/>
                <w:bCs/>
                <w:sz w:val="18"/>
                <w:szCs w:val="18"/>
              </w:rPr>
              <w:t xml:space="preserve">(3) Videos de </w:t>
            </w:r>
            <w:proofErr w:type="spellStart"/>
            <w:r w:rsidRPr="00BC027C">
              <w:rPr>
                <w:rFonts w:ascii="Arial" w:hAnsi="Arial" w:cs="Arial"/>
                <w:bCs/>
                <w:sz w:val="18"/>
                <w:szCs w:val="18"/>
              </w:rPr>
              <w:t>programas</w:t>
            </w:r>
            <w:proofErr w:type="spellEnd"/>
            <w:r w:rsidRPr="00BC027C">
              <w:rPr>
                <w:rFonts w:ascii="Arial" w:hAnsi="Arial" w:cs="Arial"/>
                <w:bCs/>
                <w:sz w:val="18"/>
                <w:szCs w:val="18"/>
              </w:rPr>
              <w:t xml:space="preserve"> </w:t>
            </w:r>
            <w:proofErr w:type="spellStart"/>
            <w:r w:rsidRPr="00BC027C">
              <w:rPr>
                <w:rFonts w:ascii="Arial" w:hAnsi="Arial" w:cs="Arial"/>
                <w:bCs/>
                <w:sz w:val="18"/>
                <w:szCs w:val="18"/>
              </w:rPr>
              <w:t>independientes</w:t>
            </w:r>
            <w:proofErr w:type="spellEnd"/>
            <w:r w:rsidRPr="00BC027C">
              <w:rPr>
                <w:rFonts w:ascii="Arial" w:hAnsi="Arial" w:cs="Arial"/>
                <w:bCs/>
                <w:sz w:val="18"/>
                <w:szCs w:val="18"/>
              </w:rPr>
              <w:t xml:space="preserve"> (Creative Leadership Programme, Taking the Stage, Arts and Disability</w:t>
            </w:r>
            <w:r>
              <w:rPr>
                <w:rFonts w:ascii="Arial" w:hAnsi="Arial" w:cs="Arial"/>
                <w:bCs/>
                <w:sz w:val="18"/>
                <w:szCs w:val="18"/>
              </w:rPr>
              <w:t>)</w:t>
            </w:r>
            <w:r w:rsidRPr="00BC027C">
              <w:rPr>
                <w:rFonts w:ascii="Arial" w:hAnsi="Arial" w:cs="Arial"/>
                <w:bCs/>
                <w:sz w:val="18"/>
                <w:szCs w:val="18"/>
              </w:rPr>
              <w:t xml:space="preserve"> de 3-5 </w:t>
            </w:r>
            <w:proofErr w:type="spellStart"/>
            <w:r w:rsidRPr="00BC027C">
              <w:rPr>
                <w:rFonts w:ascii="Arial" w:hAnsi="Arial" w:cs="Arial"/>
                <w:bCs/>
                <w:sz w:val="18"/>
                <w:szCs w:val="18"/>
              </w:rPr>
              <w:t>minutos</w:t>
            </w:r>
            <w:proofErr w:type="spellEnd"/>
            <w:r w:rsidRPr="00BC027C">
              <w:rPr>
                <w:rFonts w:ascii="Arial" w:hAnsi="Arial" w:cs="Arial"/>
                <w:bCs/>
                <w:sz w:val="18"/>
                <w:szCs w:val="18"/>
              </w:rPr>
              <w:t xml:space="preserve"> de </w:t>
            </w:r>
            <w:proofErr w:type="spellStart"/>
            <w:r w:rsidRPr="00BC027C">
              <w:rPr>
                <w:rFonts w:ascii="Arial" w:hAnsi="Arial" w:cs="Arial"/>
                <w:bCs/>
                <w:sz w:val="18"/>
                <w:szCs w:val="18"/>
              </w:rPr>
              <w:t>duración</w:t>
            </w:r>
            <w:proofErr w:type="spellEnd"/>
            <w:r w:rsidRPr="00BC027C">
              <w:rPr>
                <w:rFonts w:ascii="Arial" w:hAnsi="Arial" w:cs="Arial"/>
                <w:bCs/>
                <w:sz w:val="18"/>
                <w:szCs w:val="18"/>
              </w:rPr>
              <w:t xml:space="preserve"> </w:t>
            </w:r>
          </w:p>
          <w:p w14:paraId="232F9F5E" w14:textId="1E24D25F" w:rsidR="00BC027C" w:rsidRDefault="00BC027C" w:rsidP="00BC027C">
            <w:pPr>
              <w:pStyle w:val="ListParagraph"/>
              <w:numPr>
                <w:ilvl w:val="0"/>
                <w:numId w:val="17"/>
              </w:numPr>
              <w:spacing w:after="0" w:line="240" w:lineRule="auto"/>
              <w:jc w:val="both"/>
              <w:rPr>
                <w:rFonts w:ascii="Arial" w:hAnsi="Arial" w:cs="Arial"/>
                <w:bCs/>
                <w:sz w:val="18"/>
                <w:szCs w:val="18"/>
                <w:lang w:val="es-MX"/>
              </w:rPr>
            </w:pPr>
            <w:r>
              <w:rPr>
                <w:rFonts w:ascii="Arial" w:hAnsi="Arial" w:cs="Arial"/>
                <w:bCs/>
                <w:sz w:val="18"/>
                <w:szCs w:val="18"/>
                <w:lang w:val="es-MX"/>
              </w:rPr>
              <w:t xml:space="preserve">(5) </w:t>
            </w:r>
            <w:proofErr w:type="spellStart"/>
            <w:r>
              <w:rPr>
                <w:rFonts w:ascii="Arial" w:hAnsi="Arial" w:cs="Arial"/>
                <w:bCs/>
                <w:sz w:val="18"/>
                <w:szCs w:val="18"/>
                <w:lang w:val="es-MX"/>
              </w:rPr>
              <w:t>Teasers</w:t>
            </w:r>
            <w:proofErr w:type="spellEnd"/>
            <w:r>
              <w:rPr>
                <w:rFonts w:ascii="Arial" w:hAnsi="Arial" w:cs="Arial"/>
                <w:bCs/>
                <w:sz w:val="18"/>
                <w:szCs w:val="18"/>
                <w:lang w:val="es-MX"/>
              </w:rPr>
              <w:t xml:space="preserve"> de programas variados de 30 segundos de duración.</w:t>
            </w:r>
          </w:p>
          <w:p w14:paraId="7501AF63" w14:textId="77777777" w:rsidR="00BC027C" w:rsidRDefault="00BC027C" w:rsidP="00BC027C">
            <w:pPr>
              <w:jc w:val="both"/>
              <w:rPr>
                <w:rFonts w:ascii="Arial" w:hAnsi="Arial" w:cs="Arial"/>
                <w:bCs/>
                <w:sz w:val="18"/>
                <w:szCs w:val="18"/>
                <w:lang w:val="es-MX"/>
              </w:rPr>
            </w:pPr>
          </w:p>
          <w:p w14:paraId="5CB26BCA" w14:textId="77777777" w:rsidR="00BC027C" w:rsidRDefault="00BC027C" w:rsidP="00BC027C">
            <w:pPr>
              <w:jc w:val="both"/>
              <w:rPr>
                <w:rFonts w:ascii="Arial" w:hAnsi="Arial" w:cs="Arial"/>
                <w:bCs/>
                <w:sz w:val="18"/>
                <w:szCs w:val="18"/>
                <w:lang w:val="es-MX"/>
              </w:rPr>
            </w:pPr>
            <w:r>
              <w:rPr>
                <w:rFonts w:ascii="Arial" w:hAnsi="Arial" w:cs="Arial"/>
                <w:bCs/>
                <w:sz w:val="18"/>
                <w:szCs w:val="18"/>
                <w:lang w:val="es-MX"/>
              </w:rPr>
              <w:t>Las características de los videos serán:</w:t>
            </w:r>
          </w:p>
          <w:p w14:paraId="43DE03EB" w14:textId="77777777" w:rsidR="00BC027C" w:rsidRDefault="00BC027C" w:rsidP="00BC027C">
            <w:pPr>
              <w:jc w:val="both"/>
              <w:rPr>
                <w:rFonts w:ascii="Arial" w:hAnsi="Arial" w:cs="Arial"/>
                <w:bCs/>
                <w:sz w:val="18"/>
                <w:szCs w:val="18"/>
                <w:lang w:val="es-MX"/>
              </w:rPr>
            </w:pPr>
          </w:p>
          <w:p w14:paraId="3749188D" w14:textId="77777777" w:rsidR="00BC027C" w:rsidRDefault="00BC027C" w:rsidP="00BC027C">
            <w:pPr>
              <w:pStyle w:val="ListParagraph"/>
              <w:numPr>
                <w:ilvl w:val="0"/>
                <w:numId w:val="18"/>
              </w:numPr>
              <w:spacing w:after="0" w:line="240" w:lineRule="auto"/>
              <w:jc w:val="both"/>
              <w:rPr>
                <w:rFonts w:ascii="Arial" w:hAnsi="Arial" w:cs="Arial"/>
                <w:bCs/>
                <w:sz w:val="18"/>
                <w:szCs w:val="18"/>
                <w:lang w:val="es-MX"/>
              </w:rPr>
            </w:pPr>
            <w:proofErr w:type="spellStart"/>
            <w:r>
              <w:rPr>
                <w:rFonts w:ascii="Arial" w:hAnsi="Arial" w:cs="Arial"/>
                <w:bCs/>
                <w:sz w:val="18"/>
                <w:szCs w:val="18"/>
                <w:lang w:val="es-MX"/>
              </w:rPr>
              <w:t>Footage</w:t>
            </w:r>
            <w:proofErr w:type="spellEnd"/>
            <w:r>
              <w:rPr>
                <w:rFonts w:ascii="Arial" w:hAnsi="Arial" w:cs="Arial"/>
                <w:bCs/>
                <w:sz w:val="18"/>
                <w:szCs w:val="18"/>
                <w:lang w:val="es-MX"/>
              </w:rPr>
              <w:t xml:space="preserve"> original proveniente de sesiones digitales en vivo, talleres o entrevistas digitales. Si es posible hacer entrevistas en vivo se cubrirán los costos de traslado en caso de ser fuera de la ciudad en donde se proveerán los servicios si se cuentan con las condiciones higiénicas necesarias. </w:t>
            </w:r>
          </w:p>
          <w:p w14:paraId="0A3FAC52" w14:textId="77777777" w:rsidR="00BC027C" w:rsidRDefault="00BC027C" w:rsidP="00BC027C">
            <w:pPr>
              <w:pStyle w:val="ListParagraph"/>
              <w:numPr>
                <w:ilvl w:val="0"/>
                <w:numId w:val="18"/>
              </w:numPr>
              <w:spacing w:after="0" w:line="240" w:lineRule="auto"/>
              <w:jc w:val="both"/>
              <w:rPr>
                <w:rFonts w:ascii="Arial" w:hAnsi="Arial" w:cs="Arial"/>
                <w:bCs/>
                <w:sz w:val="18"/>
                <w:szCs w:val="18"/>
                <w:lang w:val="es-MX"/>
              </w:rPr>
            </w:pPr>
            <w:r>
              <w:rPr>
                <w:rFonts w:ascii="Arial" w:hAnsi="Arial" w:cs="Arial"/>
                <w:bCs/>
                <w:sz w:val="18"/>
                <w:szCs w:val="18"/>
                <w:lang w:val="es-MX"/>
              </w:rPr>
              <w:t>Edición y postproducción de materiales digitales. Considerando que los programas que se trabajan a distancia en su mayoría son grabados con webcams integradas a las computadoras, es importante que se agregue valor en edición del video, animaciones, etc.</w:t>
            </w:r>
          </w:p>
          <w:p w14:paraId="47C28A20" w14:textId="77777777" w:rsidR="00BC027C" w:rsidRDefault="00BC027C" w:rsidP="00BC027C">
            <w:pPr>
              <w:pStyle w:val="ListParagraph"/>
              <w:numPr>
                <w:ilvl w:val="0"/>
                <w:numId w:val="18"/>
              </w:numPr>
              <w:spacing w:after="0" w:line="240" w:lineRule="auto"/>
              <w:jc w:val="both"/>
              <w:rPr>
                <w:rFonts w:ascii="Arial" w:hAnsi="Arial" w:cs="Arial"/>
                <w:bCs/>
                <w:sz w:val="18"/>
                <w:szCs w:val="18"/>
                <w:lang w:val="es-MX"/>
              </w:rPr>
            </w:pPr>
            <w:r>
              <w:rPr>
                <w:rFonts w:ascii="Arial" w:hAnsi="Arial" w:cs="Arial"/>
                <w:bCs/>
                <w:sz w:val="18"/>
                <w:szCs w:val="18"/>
                <w:lang w:val="es-MX"/>
              </w:rPr>
              <w:t xml:space="preserve">Buscar la mejor calidad de audio-imagen considerando grabaciones a través de </w:t>
            </w:r>
            <w:proofErr w:type="gramStart"/>
            <w:r>
              <w:rPr>
                <w:rFonts w:ascii="Arial" w:hAnsi="Arial" w:cs="Arial"/>
                <w:bCs/>
                <w:sz w:val="18"/>
                <w:szCs w:val="18"/>
                <w:lang w:val="es-MX"/>
              </w:rPr>
              <w:t>Zoom</w:t>
            </w:r>
            <w:proofErr w:type="gramEnd"/>
            <w:r>
              <w:rPr>
                <w:rFonts w:ascii="Arial" w:hAnsi="Arial" w:cs="Arial"/>
                <w:bCs/>
                <w:sz w:val="18"/>
                <w:szCs w:val="18"/>
                <w:lang w:val="es-MX"/>
              </w:rPr>
              <w:t>.</w:t>
            </w:r>
          </w:p>
          <w:p w14:paraId="5B0A943C" w14:textId="05A744EE" w:rsidR="00BC027C" w:rsidRDefault="00BC027C" w:rsidP="00BC027C">
            <w:pPr>
              <w:pStyle w:val="ListParagraph"/>
              <w:numPr>
                <w:ilvl w:val="0"/>
                <w:numId w:val="18"/>
              </w:numPr>
              <w:spacing w:after="0" w:line="240" w:lineRule="auto"/>
              <w:jc w:val="both"/>
              <w:rPr>
                <w:rFonts w:ascii="Arial" w:hAnsi="Arial" w:cs="Arial"/>
                <w:bCs/>
                <w:sz w:val="18"/>
                <w:szCs w:val="18"/>
                <w:lang w:val="es-MX"/>
              </w:rPr>
            </w:pPr>
            <w:r w:rsidRPr="00BC027C">
              <w:rPr>
                <w:rFonts w:ascii="Arial" w:hAnsi="Arial" w:cs="Arial"/>
                <w:bCs/>
                <w:sz w:val="18"/>
                <w:szCs w:val="18"/>
                <w:lang w:val="es-MX"/>
              </w:rPr>
              <w:t>Adaptación de cintillos, cortinillas y animaciones a videos a videos.</w:t>
            </w:r>
          </w:p>
        </w:tc>
      </w:tr>
      <w:tr w:rsidR="00842CD1" w14:paraId="09D2DA5B" w14:textId="77777777" w:rsidTr="00BC027C">
        <w:tc>
          <w:tcPr>
            <w:tcW w:w="9016" w:type="dxa"/>
            <w:shd w:val="clear" w:color="auto" w:fill="A5A5A5" w:themeFill="accent3"/>
          </w:tcPr>
          <w:p w14:paraId="66349206" w14:textId="0F3F097C" w:rsidR="00842CD1" w:rsidRPr="00BC027C" w:rsidRDefault="00842CD1" w:rsidP="00863BE4">
            <w:pPr>
              <w:jc w:val="both"/>
              <w:rPr>
                <w:rFonts w:ascii="Arial" w:hAnsi="Arial" w:cs="Arial"/>
                <w:b/>
                <w:sz w:val="18"/>
                <w:szCs w:val="18"/>
                <w:lang w:val="es-MX"/>
              </w:rPr>
            </w:pPr>
            <w:r w:rsidRPr="00BC027C">
              <w:rPr>
                <w:rFonts w:ascii="Arial" w:hAnsi="Arial" w:cs="Arial"/>
                <w:b/>
                <w:sz w:val="18"/>
                <w:szCs w:val="18"/>
                <w:lang w:val="es-MX"/>
              </w:rPr>
              <w:lastRenderedPageBreak/>
              <w:t xml:space="preserve">DISEÑO </w:t>
            </w:r>
          </w:p>
        </w:tc>
      </w:tr>
      <w:tr w:rsidR="00842CD1" w:rsidRPr="00BA0417" w14:paraId="662C07F6" w14:textId="77777777" w:rsidTr="00842CD1">
        <w:tc>
          <w:tcPr>
            <w:tcW w:w="9016" w:type="dxa"/>
          </w:tcPr>
          <w:p w14:paraId="31426A5E" w14:textId="77777777" w:rsidR="00BC027C" w:rsidRDefault="00BC027C" w:rsidP="00BC027C">
            <w:pPr>
              <w:jc w:val="both"/>
              <w:rPr>
                <w:rFonts w:ascii="Arial" w:hAnsi="Arial" w:cs="Arial"/>
                <w:bCs/>
                <w:sz w:val="18"/>
                <w:szCs w:val="18"/>
                <w:lang w:val="es-MX"/>
              </w:rPr>
            </w:pPr>
            <w:r>
              <w:rPr>
                <w:rFonts w:ascii="Arial" w:hAnsi="Arial" w:cs="Arial"/>
                <w:bCs/>
                <w:sz w:val="18"/>
                <w:szCs w:val="18"/>
                <w:lang w:val="es-MX"/>
              </w:rPr>
              <w:t xml:space="preserve">Tanto el British Council como el departamento de Artes ya cuentan con </w:t>
            </w:r>
            <w:proofErr w:type="spellStart"/>
            <w:r>
              <w:rPr>
                <w:rFonts w:ascii="Arial" w:hAnsi="Arial" w:cs="Arial"/>
                <w:bCs/>
                <w:sz w:val="18"/>
                <w:szCs w:val="18"/>
                <w:lang w:val="es-MX"/>
              </w:rPr>
              <w:t>brandings</w:t>
            </w:r>
            <w:proofErr w:type="spellEnd"/>
            <w:r>
              <w:rPr>
                <w:rFonts w:ascii="Arial" w:hAnsi="Arial" w:cs="Arial"/>
                <w:bCs/>
                <w:sz w:val="18"/>
                <w:szCs w:val="18"/>
                <w:lang w:val="es-MX"/>
              </w:rPr>
              <w:t xml:space="preserve"> establecidos por lo que para esta encomienda solamente se espera la adaptación y la mejora de la comunicación visual. El desarrollo de los materiales específicos dependerá del desarrollo y la implementación de los programas de artes. </w:t>
            </w:r>
            <w:hyperlink r:id="rId13" w:history="1">
              <w:r>
                <w:rPr>
                  <w:rStyle w:val="Hyperlink"/>
                  <w:rFonts w:ascii="Arial" w:hAnsi="Arial" w:cs="Arial"/>
                  <w:bCs/>
                  <w:sz w:val="18"/>
                  <w:szCs w:val="18"/>
                  <w:lang w:val="es-MX"/>
                </w:rPr>
                <w:t>Consulta nuestro sitio web</w:t>
              </w:r>
            </w:hyperlink>
            <w:r>
              <w:rPr>
                <w:rFonts w:ascii="Arial" w:hAnsi="Arial" w:cs="Arial"/>
                <w:bCs/>
                <w:sz w:val="18"/>
                <w:szCs w:val="18"/>
                <w:lang w:val="es-MX"/>
              </w:rPr>
              <w:t xml:space="preserve"> para revisar los programas.</w:t>
            </w:r>
          </w:p>
          <w:p w14:paraId="5BF75BCF" w14:textId="77777777" w:rsidR="00BC027C" w:rsidRDefault="00BC027C" w:rsidP="00BC027C">
            <w:pPr>
              <w:jc w:val="both"/>
              <w:rPr>
                <w:rFonts w:ascii="Arial" w:hAnsi="Arial" w:cs="Arial"/>
                <w:bCs/>
                <w:sz w:val="18"/>
                <w:szCs w:val="18"/>
                <w:lang w:val="es-MX"/>
              </w:rPr>
            </w:pPr>
          </w:p>
          <w:p w14:paraId="359D65E2" w14:textId="52DA0F46" w:rsidR="00BC027C" w:rsidRDefault="00BC027C" w:rsidP="00BC027C">
            <w:pPr>
              <w:jc w:val="both"/>
              <w:rPr>
                <w:rFonts w:ascii="Arial" w:hAnsi="Arial" w:cs="Arial"/>
                <w:bCs/>
                <w:sz w:val="18"/>
                <w:szCs w:val="18"/>
                <w:lang w:val="es-MX"/>
              </w:rPr>
            </w:pPr>
            <w:r>
              <w:rPr>
                <w:rFonts w:ascii="Arial" w:hAnsi="Arial" w:cs="Arial"/>
                <w:bCs/>
                <w:sz w:val="18"/>
                <w:szCs w:val="18"/>
                <w:lang w:val="es-MX"/>
              </w:rPr>
              <w:t>Por la duración del contrato se espera:</w:t>
            </w:r>
          </w:p>
          <w:p w14:paraId="7FBD4448" w14:textId="0A25E6B1" w:rsidR="00BC027C" w:rsidRDefault="00BC027C" w:rsidP="00BC027C">
            <w:pPr>
              <w:pStyle w:val="ListParagraph"/>
              <w:numPr>
                <w:ilvl w:val="0"/>
                <w:numId w:val="20"/>
              </w:numPr>
              <w:spacing w:after="0" w:line="240" w:lineRule="auto"/>
              <w:jc w:val="both"/>
              <w:rPr>
                <w:rFonts w:ascii="Arial" w:hAnsi="Arial" w:cs="Arial"/>
                <w:bCs/>
                <w:sz w:val="18"/>
                <w:szCs w:val="18"/>
                <w:lang w:val="es-MX"/>
              </w:rPr>
            </w:pPr>
            <w:r>
              <w:rPr>
                <w:rFonts w:ascii="Arial" w:hAnsi="Arial" w:cs="Arial"/>
                <w:bCs/>
                <w:sz w:val="18"/>
                <w:szCs w:val="18"/>
                <w:lang w:val="es-MX"/>
              </w:rPr>
              <w:t>(1) Adaptación de branding del programa Innovación para la Cultura entregando un nuevo manual de identidad</w:t>
            </w:r>
          </w:p>
          <w:p w14:paraId="725A6185" w14:textId="42CFCF3F" w:rsidR="00BC027C" w:rsidRDefault="00BC027C" w:rsidP="00BC027C">
            <w:pPr>
              <w:pStyle w:val="ListParagraph"/>
              <w:numPr>
                <w:ilvl w:val="0"/>
                <w:numId w:val="20"/>
              </w:numPr>
              <w:spacing w:after="0" w:line="240" w:lineRule="auto"/>
              <w:jc w:val="both"/>
              <w:rPr>
                <w:rFonts w:ascii="Arial" w:hAnsi="Arial" w:cs="Arial"/>
                <w:bCs/>
                <w:sz w:val="18"/>
                <w:szCs w:val="18"/>
                <w:lang w:val="es-MX"/>
              </w:rPr>
            </w:pPr>
            <w:r>
              <w:rPr>
                <w:rFonts w:ascii="Arial" w:hAnsi="Arial" w:cs="Arial"/>
                <w:bCs/>
                <w:sz w:val="18"/>
                <w:szCs w:val="18"/>
                <w:lang w:val="es-MX"/>
              </w:rPr>
              <w:t xml:space="preserve">(10) Banners en redes sociales </w:t>
            </w:r>
          </w:p>
          <w:p w14:paraId="105C2407" w14:textId="5D55F799" w:rsidR="00BC027C" w:rsidRDefault="00BC027C" w:rsidP="00BC027C">
            <w:pPr>
              <w:pStyle w:val="ListParagraph"/>
              <w:numPr>
                <w:ilvl w:val="0"/>
                <w:numId w:val="20"/>
              </w:numPr>
              <w:spacing w:after="0" w:line="240" w:lineRule="auto"/>
              <w:jc w:val="both"/>
              <w:rPr>
                <w:rFonts w:ascii="Arial" w:hAnsi="Arial" w:cs="Arial"/>
                <w:bCs/>
                <w:sz w:val="18"/>
                <w:szCs w:val="18"/>
                <w:lang w:val="es-MX"/>
              </w:rPr>
            </w:pPr>
            <w:r>
              <w:rPr>
                <w:rFonts w:ascii="Arial" w:hAnsi="Arial" w:cs="Arial"/>
                <w:bCs/>
                <w:sz w:val="18"/>
                <w:szCs w:val="18"/>
                <w:lang w:val="es-MX"/>
              </w:rPr>
              <w:t xml:space="preserve">(15) </w:t>
            </w:r>
            <w:proofErr w:type="spellStart"/>
            <w:r>
              <w:rPr>
                <w:rFonts w:ascii="Arial" w:hAnsi="Arial" w:cs="Arial"/>
                <w:bCs/>
                <w:sz w:val="18"/>
                <w:szCs w:val="18"/>
                <w:lang w:val="es-MX"/>
              </w:rPr>
              <w:t>Flyers</w:t>
            </w:r>
            <w:proofErr w:type="spellEnd"/>
            <w:r>
              <w:rPr>
                <w:rFonts w:ascii="Arial" w:hAnsi="Arial" w:cs="Arial"/>
                <w:bCs/>
                <w:sz w:val="18"/>
                <w:szCs w:val="18"/>
                <w:lang w:val="es-MX"/>
              </w:rPr>
              <w:t xml:space="preserve"> para publicar en Facebook </w:t>
            </w:r>
          </w:p>
          <w:p w14:paraId="39DEEBFF" w14:textId="5BDB7FF0" w:rsidR="00BC027C" w:rsidRDefault="00BC027C" w:rsidP="00BC027C">
            <w:pPr>
              <w:pStyle w:val="ListParagraph"/>
              <w:numPr>
                <w:ilvl w:val="0"/>
                <w:numId w:val="20"/>
              </w:numPr>
              <w:spacing w:after="0" w:line="240" w:lineRule="auto"/>
              <w:jc w:val="both"/>
              <w:rPr>
                <w:rFonts w:ascii="Arial" w:hAnsi="Arial" w:cs="Arial"/>
                <w:bCs/>
                <w:sz w:val="18"/>
                <w:szCs w:val="18"/>
                <w:lang w:val="es-MX"/>
              </w:rPr>
            </w:pPr>
            <w:r>
              <w:rPr>
                <w:rFonts w:ascii="Arial" w:hAnsi="Arial" w:cs="Arial"/>
                <w:bCs/>
                <w:sz w:val="18"/>
                <w:szCs w:val="18"/>
                <w:lang w:val="es-MX"/>
              </w:rPr>
              <w:t>(5) Gifs</w:t>
            </w:r>
          </w:p>
          <w:p w14:paraId="38106C1B" w14:textId="51B72952" w:rsidR="00BC027C" w:rsidRDefault="00BC027C" w:rsidP="00BC027C">
            <w:pPr>
              <w:pStyle w:val="ListParagraph"/>
              <w:numPr>
                <w:ilvl w:val="0"/>
                <w:numId w:val="20"/>
              </w:numPr>
              <w:spacing w:after="0" w:line="240" w:lineRule="auto"/>
              <w:jc w:val="both"/>
              <w:rPr>
                <w:rFonts w:ascii="Arial" w:hAnsi="Arial" w:cs="Arial"/>
                <w:bCs/>
                <w:sz w:val="18"/>
                <w:szCs w:val="18"/>
                <w:lang w:val="es-MX"/>
              </w:rPr>
            </w:pPr>
            <w:r>
              <w:rPr>
                <w:rFonts w:ascii="Arial" w:hAnsi="Arial" w:cs="Arial"/>
                <w:bCs/>
                <w:sz w:val="18"/>
                <w:szCs w:val="18"/>
                <w:lang w:val="es-MX"/>
              </w:rPr>
              <w:t>(1) Dirección de artes para los videos (mencionados arriba)</w:t>
            </w:r>
          </w:p>
          <w:p w14:paraId="691012CF" w14:textId="2A21FC6B" w:rsidR="00BC027C" w:rsidRDefault="00BC027C" w:rsidP="00BC027C">
            <w:pPr>
              <w:pStyle w:val="ListParagraph"/>
              <w:numPr>
                <w:ilvl w:val="0"/>
                <w:numId w:val="20"/>
              </w:numPr>
              <w:spacing w:after="0" w:line="240" w:lineRule="auto"/>
              <w:jc w:val="both"/>
              <w:rPr>
                <w:rFonts w:ascii="Arial" w:hAnsi="Arial" w:cs="Arial"/>
                <w:bCs/>
                <w:sz w:val="18"/>
                <w:szCs w:val="18"/>
                <w:lang w:val="es-MX"/>
              </w:rPr>
            </w:pPr>
            <w:r>
              <w:rPr>
                <w:rFonts w:ascii="Arial" w:hAnsi="Arial" w:cs="Arial"/>
                <w:bCs/>
                <w:sz w:val="18"/>
                <w:szCs w:val="18"/>
                <w:lang w:val="es-MX"/>
              </w:rPr>
              <w:t xml:space="preserve">(5) Banners para </w:t>
            </w:r>
            <w:proofErr w:type="spellStart"/>
            <w:r>
              <w:rPr>
                <w:rFonts w:ascii="Arial" w:hAnsi="Arial" w:cs="Arial"/>
                <w:bCs/>
                <w:sz w:val="18"/>
                <w:szCs w:val="18"/>
                <w:lang w:val="es-MX"/>
              </w:rPr>
              <w:t>landing</w:t>
            </w:r>
            <w:proofErr w:type="spellEnd"/>
            <w:r>
              <w:rPr>
                <w:rFonts w:ascii="Arial" w:hAnsi="Arial" w:cs="Arial"/>
                <w:bCs/>
                <w:sz w:val="18"/>
                <w:szCs w:val="18"/>
                <w:lang w:val="es-MX"/>
              </w:rPr>
              <w:t xml:space="preserve"> page de registro para eventos </w:t>
            </w:r>
          </w:p>
          <w:p w14:paraId="69CB3D61" w14:textId="77777777" w:rsidR="00842CD1" w:rsidRDefault="00BC027C" w:rsidP="00BC027C">
            <w:pPr>
              <w:pStyle w:val="ListParagraph"/>
              <w:numPr>
                <w:ilvl w:val="0"/>
                <w:numId w:val="20"/>
              </w:numPr>
              <w:spacing w:after="0" w:line="240" w:lineRule="auto"/>
              <w:jc w:val="both"/>
              <w:rPr>
                <w:rFonts w:ascii="Arial" w:hAnsi="Arial" w:cs="Arial"/>
                <w:bCs/>
                <w:sz w:val="18"/>
                <w:szCs w:val="18"/>
                <w:lang w:val="es-MX"/>
              </w:rPr>
            </w:pPr>
            <w:r w:rsidRPr="00BC027C">
              <w:rPr>
                <w:rFonts w:ascii="Arial" w:hAnsi="Arial" w:cs="Arial"/>
                <w:bCs/>
                <w:sz w:val="18"/>
                <w:szCs w:val="18"/>
                <w:lang w:val="es-MX"/>
              </w:rPr>
              <w:t>(</w:t>
            </w:r>
            <w:r>
              <w:rPr>
                <w:rFonts w:ascii="Arial" w:hAnsi="Arial" w:cs="Arial"/>
                <w:bCs/>
                <w:sz w:val="18"/>
                <w:szCs w:val="18"/>
                <w:lang w:val="es-MX"/>
              </w:rPr>
              <w:t>4</w:t>
            </w:r>
            <w:r w:rsidRPr="00BC027C">
              <w:rPr>
                <w:rFonts w:ascii="Arial" w:hAnsi="Arial" w:cs="Arial"/>
                <w:bCs/>
                <w:sz w:val="18"/>
                <w:szCs w:val="18"/>
                <w:lang w:val="es-MX"/>
              </w:rPr>
              <w:t>) Programas de mano o parrillas de contenidos para evento</w:t>
            </w:r>
          </w:p>
          <w:p w14:paraId="6417F109" w14:textId="77777777" w:rsidR="00BC027C" w:rsidRDefault="00BC027C" w:rsidP="00BC027C">
            <w:pPr>
              <w:pStyle w:val="ListParagraph"/>
              <w:numPr>
                <w:ilvl w:val="0"/>
                <w:numId w:val="20"/>
              </w:numPr>
              <w:spacing w:after="0" w:line="240" w:lineRule="auto"/>
              <w:jc w:val="both"/>
              <w:rPr>
                <w:rFonts w:ascii="Arial" w:hAnsi="Arial" w:cs="Arial"/>
                <w:bCs/>
                <w:sz w:val="18"/>
                <w:szCs w:val="18"/>
                <w:lang w:val="es-MX"/>
              </w:rPr>
            </w:pPr>
            <w:r>
              <w:rPr>
                <w:rFonts w:ascii="Arial" w:hAnsi="Arial" w:cs="Arial"/>
                <w:bCs/>
                <w:sz w:val="18"/>
                <w:szCs w:val="18"/>
                <w:lang w:val="es-MX"/>
              </w:rPr>
              <w:t>(2-3) Presentaciones (</w:t>
            </w:r>
            <w:proofErr w:type="spellStart"/>
            <w:r>
              <w:rPr>
                <w:rFonts w:ascii="Arial" w:hAnsi="Arial" w:cs="Arial"/>
                <w:bCs/>
                <w:sz w:val="18"/>
                <w:szCs w:val="18"/>
                <w:lang w:val="es-MX"/>
              </w:rPr>
              <w:t>ppt</w:t>
            </w:r>
            <w:proofErr w:type="spellEnd"/>
            <w:r>
              <w:rPr>
                <w:rFonts w:ascii="Arial" w:hAnsi="Arial" w:cs="Arial"/>
                <w:bCs/>
                <w:sz w:val="18"/>
                <w:szCs w:val="18"/>
                <w:lang w:val="es-MX"/>
              </w:rPr>
              <w:t xml:space="preserve"> o </w:t>
            </w:r>
            <w:proofErr w:type="spellStart"/>
            <w:r>
              <w:rPr>
                <w:rFonts w:ascii="Arial" w:hAnsi="Arial" w:cs="Arial"/>
                <w:bCs/>
                <w:sz w:val="18"/>
                <w:szCs w:val="18"/>
                <w:lang w:val="es-MX"/>
              </w:rPr>
              <w:t>pdf</w:t>
            </w:r>
            <w:proofErr w:type="spellEnd"/>
            <w:r>
              <w:rPr>
                <w:rFonts w:ascii="Arial" w:hAnsi="Arial" w:cs="Arial"/>
                <w:bCs/>
                <w:sz w:val="18"/>
                <w:szCs w:val="18"/>
                <w:lang w:val="es-MX"/>
              </w:rPr>
              <w:t>) para equipos externos</w:t>
            </w:r>
          </w:p>
          <w:p w14:paraId="790F974B" w14:textId="0FD30729" w:rsidR="00BC027C" w:rsidRPr="00BC027C" w:rsidRDefault="00BC027C" w:rsidP="00BC027C">
            <w:pPr>
              <w:pStyle w:val="ListParagraph"/>
              <w:numPr>
                <w:ilvl w:val="0"/>
                <w:numId w:val="20"/>
              </w:numPr>
              <w:spacing w:after="0" w:line="240" w:lineRule="auto"/>
              <w:jc w:val="both"/>
              <w:rPr>
                <w:rFonts w:ascii="Arial" w:hAnsi="Arial" w:cs="Arial"/>
                <w:bCs/>
                <w:sz w:val="18"/>
                <w:szCs w:val="18"/>
                <w:lang w:val="es-MX"/>
              </w:rPr>
            </w:pPr>
            <w:r>
              <w:rPr>
                <w:rFonts w:ascii="Arial" w:hAnsi="Arial" w:cs="Arial"/>
                <w:bCs/>
                <w:sz w:val="18"/>
                <w:szCs w:val="18"/>
                <w:lang w:val="es-MX"/>
              </w:rPr>
              <w:t>(2-3) Diseño editorial digital de reportes e investigación del proceso</w:t>
            </w:r>
          </w:p>
        </w:tc>
      </w:tr>
      <w:tr w:rsidR="00842CD1" w14:paraId="54CD8617" w14:textId="77777777" w:rsidTr="00BC027C">
        <w:tc>
          <w:tcPr>
            <w:tcW w:w="9016" w:type="dxa"/>
            <w:shd w:val="clear" w:color="auto" w:fill="A5A5A5" w:themeFill="accent3"/>
          </w:tcPr>
          <w:p w14:paraId="423A61FA" w14:textId="17DE77BC" w:rsidR="00842CD1" w:rsidRPr="00BC027C" w:rsidRDefault="00842CD1" w:rsidP="00863BE4">
            <w:pPr>
              <w:jc w:val="both"/>
              <w:rPr>
                <w:rFonts w:ascii="Arial" w:hAnsi="Arial" w:cs="Arial"/>
                <w:b/>
                <w:sz w:val="18"/>
                <w:szCs w:val="18"/>
                <w:lang w:val="es-MX"/>
              </w:rPr>
            </w:pPr>
            <w:r w:rsidRPr="00BC027C">
              <w:rPr>
                <w:rFonts w:ascii="Arial" w:hAnsi="Arial" w:cs="Arial"/>
                <w:b/>
                <w:sz w:val="18"/>
                <w:szCs w:val="18"/>
                <w:lang w:val="es-MX"/>
              </w:rPr>
              <w:t xml:space="preserve">DISEÑO Y PROGRAMACIÓN </w:t>
            </w:r>
            <w:r w:rsidR="005D375E">
              <w:rPr>
                <w:rFonts w:ascii="Arial" w:hAnsi="Arial" w:cs="Arial"/>
                <w:b/>
                <w:sz w:val="18"/>
                <w:szCs w:val="18"/>
                <w:lang w:val="es-MX"/>
              </w:rPr>
              <w:t>WEB</w:t>
            </w:r>
          </w:p>
        </w:tc>
      </w:tr>
      <w:tr w:rsidR="00842CD1" w:rsidRPr="00BA0417" w14:paraId="291DC49C" w14:textId="77777777" w:rsidTr="00842CD1">
        <w:tc>
          <w:tcPr>
            <w:tcW w:w="9016" w:type="dxa"/>
          </w:tcPr>
          <w:p w14:paraId="4B4F9F6A" w14:textId="4CA4136E" w:rsidR="00BC027C" w:rsidRDefault="00BC027C" w:rsidP="00BC027C">
            <w:pPr>
              <w:pStyle w:val="ListParagraph"/>
              <w:numPr>
                <w:ilvl w:val="0"/>
                <w:numId w:val="21"/>
              </w:numPr>
              <w:spacing w:after="0" w:line="240" w:lineRule="auto"/>
              <w:jc w:val="both"/>
              <w:rPr>
                <w:rFonts w:ascii="Arial" w:hAnsi="Arial" w:cs="Arial"/>
                <w:bCs/>
                <w:sz w:val="18"/>
                <w:szCs w:val="18"/>
                <w:lang w:val="es-MX"/>
              </w:rPr>
            </w:pPr>
            <w:r>
              <w:rPr>
                <w:rFonts w:ascii="Arial" w:hAnsi="Arial" w:cs="Arial"/>
                <w:bCs/>
                <w:sz w:val="18"/>
                <w:szCs w:val="18"/>
                <w:lang w:val="es-MX"/>
              </w:rPr>
              <w:t>(1) Sitio</w:t>
            </w:r>
            <w:r w:rsidR="005D375E">
              <w:rPr>
                <w:rFonts w:ascii="Arial" w:hAnsi="Arial" w:cs="Arial"/>
                <w:bCs/>
                <w:sz w:val="18"/>
                <w:szCs w:val="18"/>
                <w:lang w:val="es-MX"/>
              </w:rPr>
              <w:t xml:space="preserve"> </w:t>
            </w:r>
            <w:proofErr w:type="spellStart"/>
            <w:r w:rsidR="005D375E">
              <w:rPr>
                <w:rFonts w:ascii="Arial" w:hAnsi="Arial" w:cs="Arial"/>
                <w:bCs/>
                <w:sz w:val="18"/>
                <w:szCs w:val="18"/>
                <w:lang w:val="es-MX"/>
              </w:rPr>
              <w:t>web</w:t>
            </w:r>
            <w:r>
              <w:rPr>
                <w:rFonts w:ascii="Arial" w:hAnsi="Arial" w:cs="Arial"/>
                <w:bCs/>
                <w:sz w:val="18"/>
                <w:szCs w:val="18"/>
                <w:lang w:val="es-MX"/>
              </w:rPr>
              <w:t>para</w:t>
            </w:r>
            <w:proofErr w:type="spellEnd"/>
            <w:r>
              <w:rPr>
                <w:rFonts w:ascii="Arial" w:hAnsi="Arial" w:cs="Arial"/>
                <w:bCs/>
                <w:sz w:val="18"/>
                <w:szCs w:val="18"/>
                <w:lang w:val="es-MX"/>
              </w:rPr>
              <w:t xml:space="preserve"> los resultados del programa Innovación para la Cultura (diseño</w:t>
            </w:r>
            <w:r w:rsidR="00B56EFC">
              <w:rPr>
                <w:rFonts w:ascii="Arial" w:hAnsi="Arial" w:cs="Arial"/>
                <w:bCs/>
                <w:sz w:val="18"/>
                <w:szCs w:val="18"/>
                <w:lang w:val="es-MX"/>
              </w:rPr>
              <w:t xml:space="preserve"> UX/UI</w:t>
            </w:r>
            <w:r>
              <w:rPr>
                <w:rFonts w:ascii="Arial" w:hAnsi="Arial" w:cs="Arial"/>
                <w:bCs/>
                <w:sz w:val="18"/>
                <w:szCs w:val="18"/>
                <w:lang w:val="es-MX"/>
              </w:rPr>
              <w:t>, programación back-</w:t>
            </w:r>
            <w:proofErr w:type="spellStart"/>
            <w:r>
              <w:rPr>
                <w:rFonts w:ascii="Arial" w:hAnsi="Arial" w:cs="Arial"/>
                <w:bCs/>
                <w:sz w:val="18"/>
                <w:szCs w:val="18"/>
                <w:lang w:val="es-MX"/>
              </w:rPr>
              <w:t>end</w:t>
            </w:r>
            <w:proofErr w:type="spellEnd"/>
            <w:r w:rsidR="00A43450">
              <w:rPr>
                <w:rFonts w:ascii="Arial" w:hAnsi="Arial" w:cs="Arial"/>
                <w:bCs/>
                <w:sz w:val="18"/>
                <w:szCs w:val="18"/>
                <w:lang w:val="es-MX"/>
              </w:rPr>
              <w:t xml:space="preserve">, </w:t>
            </w:r>
            <w:proofErr w:type="spellStart"/>
            <w:r>
              <w:rPr>
                <w:rFonts w:ascii="Arial" w:hAnsi="Arial" w:cs="Arial"/>
                <w:bCs/>
                <w:sz w:val="18"/>
                <w:szCs w:val="18"/>
                <w:lang w:val="es-MX"/>
              </w:rPr>
              <w:t>front-end</w:t>
            </w:r>
            <w:proofErr w:type="spellEnd"/>
            <w:r w:rsidR="00A43450">
              <w:rPr>
                <w:rFonts w:ascii="Arial" w:hAnsi="Arial" w:cs="Arial"/>
                <w:bCs/>
                <w:sz w:val="18"/>
                <w:szCs w:val="18"/>
                <w:lang w:val="es-MX"/>
              </w:rPr>
              <w:t>, usabilidad y hosting</w:t>
            </w:r>
            <w:r>
              <w:rPr>
                <w:rFonts w:ascii="Arial" w:hAnsi="Arial" w:cs="Arial"/>
                <w:bCs/>
                <w:sz w:val="18"/>
                <w:szCs w:val="18"/>
                <w:lang w:val="es-MX"/>
              </w:rPr>
              <w:t xml:space="preserve">) con las siguientes características </w:t>
            </w:r>
          </w:p>
          <w:p w14:paraId="592D9C88" w14:textId="5757DBA4" w:rsidR="00A43450" w:rsidRDefault="00A43450" w:rsidP="00A43450">
            <w:pPr>
              <w:pStyle w:val="ListParagraph"/>
              <w:numPr>
                <w:ilvl w:val="1"/>
                <w:numId w:val="21"/>
              </w:numPr>
              <w:spacing w:after="0" w:line="240" w:lineRule="auto"/>
              <w:rPr>
                <w:rFonts w:ascii="Arial" w:hAnsi="Arial" w:cs="Arial"/>
                <w:bCs/>
                <w:sz w:val="18"/>
                <w:szCs w:val="18"/>
                <w:lang w:val="es-MX"/>
              </w:rPr>
            </w:pPr>
            <w:r>
              <w:rPr>
                <w:rFonts w:ascii="Arial" w:hAnsi="Arial" w:cs="Arial"/>
                <w:bCs/>
                <w:sz w:val="18"/>
                <w:szCs w:val="18"/>
                <w:lang w:val="es-MX"/>
              </w:rPr>
              <w:t xml:space="preserve">Integrar estándares internacionales de accesibilidad </w:t>
            </w:r>
            <w:hyperlink r:id="rId14" w:history="1">
              <w:r w:rsidRPr="007F665C">
                <w:rPr>
                  <w:rStyle w:val="Hyperlink"/>
                  <w:rFonts w:ascii="Arial" w:hAnsi="Arial" w:cs="Arial"/>
                  <w:bCs/>
                  <w:sz w:val="18"/>
                  <w:szCs w:val="18"/>
                  <w:lang w:val="es-MX"/>
                </w:rPr>
                <w:t>https://www.w3.org/standards/webdesign/accessibility</w:t>
              </w:r>
            </w:hyperlink>
            <w:r>
              <w:rPr>
                <w:rFonts w:ascii="Arial" w:hAnsi="Arial" w:cs="Arial"/>
                <w:bCs/>
                <w:sz w:val="18"/>
                <w:szCs w:val="18"/>
                <w:lang w:val="es-MX"/>
              </w:rPr>
              <w:t xml:space="preserve"> </w:t>
            </w:r>
          </w:p>
          <w:p w14:paraId="32DAD66F" w14:textId="58A8A778" w:rsidR="00BC027C" w:rsidRPr="00BC027C" w:rsidRDefault="00BC027C" w:rsidP="00BC027C">
            <w:pPr>
              <w:pStyle w:val="ListParagraph"/>
              <w:numPr>
                <w:ilvl w:val="1"/>
                <w:numId w:val="21"/>
              </w:numPr>
              <w:spacing w:after="0" w:line="240" w:lineRule="auto"/>
              <w:jc w:val="both"/>
              <w:rPr>
                <w:rFonts w:ascii="Arial" w:hAnsi="Arial" w:cs="Arial"/>
                <w:bCs/>
                <w:sz w:val="18"/>
                <w:szCs w:val="18"/>
                <w:lang w:val="es-MX"/>
              </w:rPr>
            </w:pPr>
            <w:r w:rsidRPr="00BC027C">
              <w:rPr>
                <w:rFonts w:ascii="Arial" w:hAnsi="Arial" w:cs="Arial"/>
                <w:bCs/>
                <w:sz w:val="18"/>
                <w:szCs w:val="18"/>
                <w:lang w:val="es-MX"/>
              </w:rPr>
              <w:t>El sitio deberá dar soporte a certificados SSL</w:t>
            </w:r>
          </w:p>
          <w:p w14:paraId="10611DEB" w14:textId="68079795" w:rsidR="00BC027C" w:rsidRPr="00BC027C" w:rsidRDefault="00BC027C" w:rsidP="00BC027C">
            <w:pPr>
              <w:pStyle w:val="ListParagraph"/>
              <w:numPr>
                <w:ilvl w:val="1"/>
                <w:numId w:val="21"/>
              </w:numPr>
              <w:spacing w:after="0" w:line="240" w:lineRule="auto"/>
              <w:jc w:val="both"/>
              <w:rPr>
                <w:rFonts w:ascii="Arial" w:hAnsi="Arial" w:cs="Arial"/>
                <w:bCs/>
                <w:sz w:val="18"/>
                <w:szCs w:val="18"/>
                <w:lang w:val="es-MX"/>
              </w:rPr>
            </w:pPr>
            <w:r w:rsidRPr="00BC027C">
              <w:rPr>
                <w:rFonts w:ascii="Arial" w:hAnsi="Arial" w:cs="Arial"/>
                <w:bCs/>
                <w:sz w:val="18"/>
                <w:szCs w:val="18"/>
                <w:lang w:val="es-MX"/>
              </w:rPr>
              <w:t>Integración de CDN</w:t>
            </w:r>
          </w:p>
          <w:p w14:paraId="78C57FAF" w14:textId="528F8C56" w:rsidR="00BC027C" w:rsidRPr="00BC027C" w:rsidRDefault="00BC027C" w:rsidP="00BC027C">
            <w:pPr>
              <w:pStyle w:val="ListParagraph"/>
              <w:numPr>
                <w:ilvl w:val="1"/>
                <w:numId w:val="21"/>
              </w:numPr>
              <w:spacing w:after="0" w:line="240" w:lineRule="auto"/>
              <w:jc w:val="both"/>
              <w:rPr>
                <w:rFonts w:ascii="Arial" w:hAnsi="Arial" w:cs="Arial"/>
                <w:bCs/>
                <w:sz w:val="18"/>
                <w:szCs w:val="18"/>
                <w:lang w:val="es-MX"/>
              </w:rPr>
            </w:pPr>
            <w:r w:rsidRPr="00BC027C">
              <w:rPr>
                <w:rFonts w:ascii="Arial" w:hAnsi="Arial" w:cs="Arial"/>
                <w:bCs/>
                <w:sz w:val="18"/>
                <w:szCs w:val="18"/>
                <w:lang w:val="es-MX"/>
              </w:rPr>
              <w:t>Presentar qué tipo de herramientas utilizan para mejorar performance</w:t>
            </w:r>
          </w:p>
          <w:p w14:paraId="4BC04912" w14:textId="34445CF5" w:rsidR="00BC027C" w:rsidRPr="00BC027C" w:rsidRDefault="00BC027C" w:rsidP="00BC027C">
            <w:pPr>
              <w:pStyle w:val="ListParagraph"/>
              <w:numPr>
                <w:ilvl w:val="1"/>
                <w:numId w:val="21"/>
              </w:numPr>
              <w:spacing w:after="0" w:line="240" w:lineRule="auto"/>
              <w:jc w:val="both"/>
              <w:rPr>
                <w:rFonts w:ascii="Arial" w:hAnsi="Arial" w:cs="Arial"/>
                <w:bCs/>
                <w:sz w:val="18"/>
                <w:szCs w:val="18"/>
                <w:lang w:val="es-MX"/>
              </w:rPr>
            </w:pPr>
            <w:r w:rsidRPr="00BC027C">
              <w:rPr>
                <w:rFonts w:ascii="Arial" w:hAnsi="Arial" w:cs="Arial"/>
                <w:bCs/>
                <w:sz w:val="18"/>
                <w:szCs w:val="18"/>
                <w:lang w:val="es-MX"/>
              </w:rPr>
              <w:t>Presentar herramientas de seguridad que utilizan para mitigar ataques o accesos de intrusos</w:t>
            </w:r>
          </w:p>
          <w:p w14:paraId="2AC011FB" w14:textId="7740AF17" w:rsidR="00BC027C" w:rsidRPr="00BC027C" w:rsidRDefault="00BC027C" w:rsidP="00BC027C">
            <w:pPr>
              <w:pStyle w:val="ListParagraph"/>
              <w:numPr>
                <w:ilvl w:val="1"/>
                <w:numId w:val="21"/>
              </w:numPr>
              <w:spacing w:after="0" w:line="240" w:lineRule="auto"/>
              <w:jc w:val="both"/>
              <w:rPr>
                <w:rFonts w:ascii="Arial" w:hAnsi="Arial" w:cs="Arial"/>
                <w:bCs/>
                <w:sz w:val="18"/>
                <w:szCs w:val="18"/>
                <w:lang w:val="es-MX"/>
              </w:rPr>
            </w:pPr>
            <w:r w:rsidRPr="00BC027C">
              <w:rPr>
                <w:rFonts w:ascii="Arial" w:hAnsi="Arial" w:cs="Arial"/>
                <w:bCs/>
                <w:sz w:val="18"/>
                <w:szCs w:val="18"/>
                <w:lang w:val="es-MX"/>
              </w:rPr>
              <w:t xml:space="preserve">Programación </w:t>
            </w:r>
            <w:proofErr w:type="spellStart"/>
            <w:r w:rsidRPr="00BC027C">
              <w:rPr>
                <w:rFonts w:ascii="Arial" w:hAnsi="Arial" w:cs="Arial"/>
                <w:bCs/>
                <w:sz w:val="18"/>
                <w:szCs w:val="18"/>
                <w:lang w:val="es-MX"/>
              </w:rPr>
              <w:t>backend</w:t>
            </w:r>
            <w:proofErr w:type="spellEnd"/>
            <w:r w:rsidRPr="00BC027C">
              <w:rPr>
                <w:rFonts w:ascii="Arial" w:hAnsi="Arial" w:cs="Arial"/>
                <w:bCs/>
                <w:sz w:val="18"/>
                <w:szCs w:val="18"/>
                <w:lang w:val="es-MX"/>
              </w:rPr>
              <w:t xml:space="preserve"> en algún </w:t>
            </w:r>
            <w:proofErr w:type="spellStart"/>
            <w:r w:rsidRPr="00BC027C">
              <w:rPr>
                <w:rFonts w:ascii="Arial" w:hAnsi="Arial" w:cs="Arial"/>
                <w:bCs/>
                <w:sz w:val="18"/>
                <w:szCs w:val="18"/>
                <w:lang w:val="es-MX"/>
              </w:rPr>
              <w:t>framework</w:t>
            </w:r>
            <w:proofErr w:type="spellEnd"/>
            <w:r w:rsidRPr="00BC027C">
              <w:rPr>
                <w:rFonts w:ascii="Arial" w:hAnsi="Arial" w:cs="Arial"/>
                <w:bCs/>
                <w:sz w:val="18"/>
                <w:szCs w:val="18"/>
                <w:lang w:val="es-MX"/>
              </w:rPr>
              <w:t xml:space="preserve"> de PHP</w:t>
            </w:r>
            <w:r w:rsidR="00BE1484">
              <w:rPr>
                <w:rFonts w:ascii="Arial" w:hAnsi="Arial" w:cs="Arial"/>
                <w:bCs/>
                <w:sz w:val="18"/>
                <w:szCs w:val="18"/>
                <w:lang w:val="es-MX"/>
              </w:rPr>
              <w:t xml:space="preserve">, </w:t>
            </w:r>
            <w:proofErr w:type="spellStart"/>
            <w:r w:rsidR="00BE1484">
              <w:rPr>
                <w:rFonts w:ascii="Arial" w:hAnsi="Arial" w:cs="Arial"/>
                <w:bCs/>
                <w:sz w:val="18"/>
                <w:szCs w:val="18"/>
                <w:lang w:val="es-MX"/>
              </w:rPr>
              <w:t>Javascript</w:t>
            </w:r>
            <w:proofErr w:type="spellEnd"/>
            <w:r w:rsidRPr="00BC027C">
              <w:rPr>
                <w:rFonts w:ascii="Arial" w:hAnsi="Arial" w:cs="Arial"/>
                <w:bCs/>
                <w:sz w:val="18"/>
                <w:szCs w:val="18"/>
                <w:lang w:val="es-MX"/>
              </w:rPr>
              <w:t xml:space="preserve"> o similar</w:t>
            </w:r>
          </w:p>
          <w:p w14:paraId="257E86E1" w14:textId="4513B4BE" w:rsidR="00BC027C" w:rsidRPr="00BC027C" w:rsidRDefault="00BC027C" w:rsidP="00BC027C">
            <w:pPr>
              <w:pStyle w:val="ListParagraph"/>
              <w:numPr>
                <w:ilvl w:val="1"/>
                <w:numId w:val="21"/>
              </w:numPr>
              <w:spacing w:after="0" w:line="240" w:lineRule="auto"/>
              <w:jc w:val="both"/>
              <w:rPr>
                <w:rFonts w:ascii="Arial" w:hAnsi="Arial" w:cs="Arial"/>
                <w:bCs/>
                <w:sz w:val="18"/>
                <w:szCs w:val="18"/>
                <w:lang w:val="es-MX"/>
              </w:rPr>
            </w:pPr>
            <w:r w:rsidRPr="00BC027C">
              <w:rPr>
                <w:rFonts w:ascii="Arial" w:hAnsi="Arial" w:cs="Arial"/>
                <w:bCs/>
                <w:sz w:val="18"/>
                <w:szCs w:val="18"/>
                <w:lang w:val="es-MX"/>
              </w:rPr>
              <w:t xml:space="preserve">Programación </w:t>
            </w:r>
            <w:proofErr w:type="spellStart"/>
            <w:r w:rsidRPr="00BC027C">
              <w:rPr>
                <w:rFonts w:ascii="Arial" w:hAnsi="Arial" w:cs="Arial"/>
                <w:bCs/>
                <w:sz w:val="18"/>
                <w:szCs w:val="18"/>
                <w:lang w:val="es-MX"/>
              </w:rPr>
              <w:t>frontend</w:t>
            </w:r>
            <w:proofErr w:type="spellEnd"/>
            <w:r w:rsidRPr="00BC027C">
              <w:rPr>
                <w:rFonts w:ascii="Arial" w:hAnsi="Arial" w:cs="Arial"/>
                <w:bCs/>
                <w:sz w:val="18"/>
                <w:szCs w:val="18"/>
                <w:lang w:val="es-MX"/>
              </w:rPr>
              <w:t xml:space="preserve"> en HTML5 y CSS3</w:t>
            </w:r>
          </w:p>
          <w:p w14:paraId="02091E2A" w14:textId="2B8388FD" w:rsidR="00BC027C" w:rsidRPr="00BC027C" w:rsidRDefault="00BC027C" w:rsidP="00BC027C">
            <w:pPr>
              <w:pStyle w:val="ListParagraph"/>
              <w:numPr>
                <w:ilvl w:val="1"/>
                <w:numId w:val="21"/>
              </w:numPr>
              <w:spacing w:after="0" w:line="240" w:lineRule="auto"/>
              <w:jc w:val="both"/>
              <w:rPr>
                <w:rFonts w:ascii="Arial" w:hAnsi="Arial" w:cs="Arial"/>
                <w:bCs/>
                <w:sz w:val="18"/>
                <w:szCs w:val="18"/>
                <w:lang w:val="es-MX"/>
              </w:rPr>
            </w:pPr>
            <w:r w:rsidRPr="00BC027C">
              <w:rPr>
                <w:rFonts w:ascii="Arial" w:hAnsi="Arial" w:cs="Arial"/>
                <w:bCs/>
                <w:sz w:val="18"/>
                <w:szCs w:val="18"/>
                <w:lang w:val="es-MX"/>
              </w:rPr>
              <w:t xml:space="preserve">Manejo de animaciones para UI con </w:t>
            </w:r>
            <w:proofErr w:type="spellStart"/>
            <w:r w:rsidRPr="00BC027C">
              <w:rPr>
                <w:rFonts w:ascii="Arial" w:hAnsi="Arial" w:cs="Arial"/>
                <w:bCs/>
                <w:sz w:val="18"/>
                <w:szCs w:val="18"/>
                <w:lang w:val="es-MX"/>
              </w:rPr>
              <w:t>svg</w:t>
            </w:r>
            <w:proofErr w:type="spellEnd"/>
            <w:r w:rsidRPr="00BC027C">
              <w:rPr>
                <w:rFonts w:ascii="Arial" w:hAnsi="Arial" w:cs="Arial"/>
                <w:bCs/>
                <w:sz w:val="18"/>
                <w:szCs w:val="18"/>
                <w:lang w:val="es-MX"/>
              </w:rPr>
              <w:t xml:space="preserve"> y </w:t>
            </w:r>
            <w:proofErr w:type="spellStart"/>
            <w:r w:rsidRPr="00BC027C">
              <w:rPr>
                <w:rFonts w:ascii="Arial" w:hAnsi="Arial" w:cs="Arial"/>
                <w:bCs/>
                <w:sz w:val="18"/>
                <w:szCs w:val="18"/>
                <w:lang w:val="es-MX"/>
              </w:rPr>
              <w:t>css</w:t>
            </w:r>
            <w:proofErr w:type="spellEnd"/>
          </w:p>
          <w:p w14:paraId="32D6DC1E" w14:textId="41DE6612" w:rsidR="00BC027C" w:rsidRPr="00BC027C" w:rsidRDefault="00BC027C" w:rsidP="00BC027C">
            <w:pPr>
              <w:pStyle w:val="ListParagraph"/>
              <w:numPr>
                <w:ilvl w:val="1"/>
                <w:numId w:val="21"/>
              </w:numPr>
              <w:spacing w:after="0" w:line="240" w:lineRule="auto"/>
              <w:jc w:val="both"/>
              <w:rPr>
                <w:rFonts w:ascii="Arial" w:hAnsi="Arial" w:cs="Arial"/>
                <w:bCs/>
                <w:sz w:val="18"/>
                <w:szCs w:val="18"/>
                <w:lang w:val="es-MX"/>
              </w:rPr>
            </w:pPr>
            <w:r w:rsidRPr="00BC027C">
              <w:rPr>
                <w:rFonts w:ascii="Arial" w:hAnsi="Arial" w:cs="Arial"/>
                <w:bCs/>
                <w:sz w:val="18"/>
                <w:szCs w:val="18"/>
                <w:lang w:val="es-MX"/>
              </w:rPr>
              <w:t xml:space="preserve">Diseño de prototipos en Sketch, </w:t>
            </w:r>
            <w:proofErr w:type="spellStart"/>
            <w:r w:rsidRPr="00BC027C">
              <w:rPr>
                <w:rFonts w:ascii="Arial" w:hAnsi="Arial" w:cs="Arial"/>
                <w:bCs/>
                <w:sz w:val="18"/>
                <w:szCs w:val="18"/>
                <w:lang w:val="es-MX"/>
              </w:rPr>
              <w:t>InVision</w:t>
            </w:r>
            <w:proofErr w:type="spellEnd"/>
            <w:r w:rsidRPr="00BC027C">
              <w:rPr>
                <w:rFonts w:ascii="Arial" w:hAnsi="Arial" w:cs="Arial"/>
                <w:bCs/>
                <w:sz w:val="18"/>
                <w:szCs w:val="18"/>
                <w:lang w:val="es-MX"/>
              </w:rPr>
              <w:t xml:space="preserve">, </w:t>
            </w:r>
            <w:proofErr w:type="spellStart"/>
            <w:r w:rsidRPr="00BC027C">
              <w:rPr>
                <w:rFonts w:ascii="Arial" w:hAnsi="Arial" w:cs="Arial"/>
                <w:bCs/>
                <w:sz w:val="18"/>
                <w:szCs w:val="18"/>
                <w:lang w:val="es-MX"/>
              </w:rPr>
              <w:t>Figma</w:t>
            </w:r>
            <w:proofErr w:type="spellEnd"/>
            <w:r w:rsidRPr="00BC027C">
              <w:rPr>
                <w:rFonts w:ascii="Arial" w:hAnsi="Arial" w:cs="Arial"/>
                <w:bCs/>
                <w:sz w:val="18"/>
                <w:szCs w:val="18"/>
                <w:lang w:val="es-MX"/>
              </w:rPr>
              <w:t xml:space="preserve">, Adobe XD o equivalentes. </w:t>
            </w:r>
          </w:p>
          <w:p w14:paraId="320F7610" w14:textId="30EB2648" w:rsidR="00BC027C" w:rsidRPr="00BC027C" w:rsidRDefault="00BC027C" w:rsidP="00BC027C">
            <w:pPr>
              <w:pStyle w:val="ListParagraph"/>
              <w:numPr>
                <w:ilvl w:val="1"/>
                <w:numId w:val="21"/>
              </w:numPr>
              <w:spacing w:after="0" w:line="240" w:lineRule="auto"/>
              <w:jc w:val="both"/>
              <w:rPr>
                <w:rFonts w:ascii="Arial" w:hAnsi="Arial" w:cs="Arial"/>
                <w:bCs/>
                <w:sz w:val="18"/>
                <w:szCs w:val="18"/>
                <w:lang w:val="es-MX"/>
              </w:rPr>
            </w:pPr>
            <w:r w:rsidRPr="00BC027C">
              <w:rPr>
                <w:rFonts w:ascii="Arial" w:hAnsi="Arial" w:cs="Arial"/>
                <w:bCs/>
                <w:sz w:val="18"/>
                <w:szCs w:val="18"/>
                <w:lang w:val="es-MX"/>
              </w:rPr>
              <w:t xml:space="preserve">Manejo de entornos de desarrollo (desarrollo, </w:t>
            </w:r>
            <w:proofErr w:type="spellStart"/>
            <w:r w:rsidRPr="00BC027C">
              <w:rPr>
                <w:rFonts w:ascii="Arial" w:hAnsi="Arial" w:cs="Arial"/>
                <w:bCs/>
                <w:sz w:val="18"/>
                <w:szCs w:val="18"/>
                <w:lang w:val="es-MX"/>
              </w:rPr>
              <w:t>stage</w:t>
            </w:r>
            <w:proofErr w:type="spellEnd"/>
            <w:r w:rsidRPr="00BC027C">
              <w:rPr>
                <w:rFonts w:ascii="Arial" w:hAnsi="Arial" w:cs="Arial"/>
                <w:bCs/>
                <w:sz w:val="18"/>
                <w:szCs w:val="18"/>
                <w:lang w:val="es-MX"/>
              </w:rPr>
              <w:t xml:space="preserve"> y producción)</w:t>
            </w:r>
          </w:p>
          <w:p w14:paraId="16310454" w14:textId="4DF88B5E" w:rsidR="00BC027C" w:rsidRPr="00BC027C" w:rsidRDefault="00BC027C" w:rsidP="00BC027C">
            <w:pPr>
              <w:pStyle w:val="ListParagraph"/>
              <w:numPr>
                <w:ilvl w:val="1"/>
                <w:numId w:val="21"/>
              </w:numPr>
              <w:spacing w:after="0" w:line="240" w:lineRule="auto"/>
              <w:jc w:val="both"/>
              <w:rPr>
                <w:rFonts w:ascii="Arial" w:hAnsi="Arial" w:cs="Arial"/>
                <w:bCs/>
                <w:sz w:val="18"/>
                <w:szCs w:val="18"/>
                <w:lang w:val="es-MX"/>
              </w:rPr>
            </w:pPr>
            <w:r w:rsidRPr="00BC027C">
              <w:rPr>
                <w:rFonts w:ascii="Arial" w:hAnsi="Arial" w:cs="Arial"/>
                <w:bCs/>
                <w:sz w:val="18"/>
                <w:szCs w:val="18"/>
                <w:lang w:val="es-MX"/>
              </w:rPr>
              <w:t xml:space="preserve">Uso de repositorios en </w:t>
            </w:r>
            <w:proofErr w:type="spellStart"/>
            <w:r w:rsidRPr="00BC027C">
              <w:rPr>
                <w:rFonts w:ascii="Arial" w:hAnsi="Arial" w:cs="Arial"/>
                <w:bCs/>
                <w:sz w:val="18"/>
                <w:szCs w:val="18"/>
                <w:lang w:val="es-MX"/>
              </w:rPr>
              <w:t>git</w:t>
            </w:r>
            <w:proofErr w:type="spellEnd"/>
          </w:p>
          <w:p w14:paraId="717FCD0D" w14:textId="5E98B8D3" w:rsidR="00BC027C" w:rsidRPr="00BC027C" w:rsidRDefault="00BC027C" w:rsidP="00BC027C">
            <w:pPr>
              <w:pStyle w:val="ListParagraph"/>
              <w:numPr>
                <w:ilvl w:val="1"/>
                <w:numId w:val="21"/>
              </w:numPr>
              <w:spacing w:after="0" w:line="240" w:lineRule="auto"/>
              <w:jc w:val="both"/>
              <w:rPr>
                <w:rFonts w:ascii="Arial" w:hAnsi="Arial" w:cs="Arial"/>
                <w:bCs/>
                <w:sz w:val="18"/>
                <w:szCs w:val="18"/>
                <w:lang w:val="es-MX"/>
              </w:rPr>
            </w:pPr>
            <w:r w:rsidRPr="00BC027C">
              <w:rPr>
                <w:rFonts w:ascii="Arial" w:hAnsi="Arial" w:cs="Arial"/>
                <w:bCs/>
                <w:sz w:val="18"/>
                <w:szCs w:val="18"/>
                <w:lang w:val="es-MX"/>
              </w:rPr>
              <w:t xml:space="preserve">La entrega deberá realizarse en un repositorio en </w:t>
            </w:r>
            <w:proofErr w:type="spellStart"/>
            <w:r w:rsidRPr="00BC027C">
              <w:rPr>
                <w:rFonts w:ascii="Arial" w:hAnsi="Arial" w:cs="Arial"/>
                <w:bCs/>
                <w:sz w:val="18"/>
                <w:szCs w:val="18"/>
                <w:lang w:val="es-MX"/>
              </w:rPr>
              <w:t>git</w:t>
            </w:r>
            <w:proofErr w:type="spellEnd"/>
            <w:r w:rsidRPr="00BC027C">
              <w:rPr>
                <w:rFonts w:ascii="Arial" w:hAnsi="Arial" w:cs="Arial"/>
                <w:bCs/>
                <w:sz w:val="18"/>
                <w:szCs w:val="18"/>
                <w:lang w:val="es-MX"/>
              </w:rPr>
              <w:t xml:space="preserve"> con documentación para instalación en servidor</w:t>
            </w:r>
          </w:p>
          <w:p w14:paraId="4EEA50F3" w14:textId="61DD832F" w:rsidR="00BC027C" w:rsidRPr="00BC027C" w:rsidRDefault="00BC027C" w:rsidP="00BC027C">
            <w:pPr>
              <w:pStyle w:val="ListParagraph"/>
              <w:numPr>
                <w:ilvl w:val="1"/>
                <w:numId w:val="21"/>
              </w:numPr>
              <w:spacing w:after="0" w:line="240" w:lineRule="auto"/>
              <w:jc w:val="both"/>
              <w:rPr>
                <w:rFonts w:ascii="Arial" w:hAnsi="Arial" w:cs="Arial"/>
                <w:bCs/>
                <w:sz w:val="18"/>
                <w:szCs w:val="18"/>
                <w:lang w:val="es-MX"/>
              </w:rPr>
            </w:pPr>
            <w:r w:rsidRPr="00BC027C">
              <w:rPr>
                <w:rFonts w:ascii="Arial" w:hAnsi="Arial" w:cs="Arial"/>
                <w:bCs/>
                <w:sz w:val="18"/>
                <w:szCs w:val="18"/>
                <w:lang w:val="es-MX"/>
              </w:rPr>
              <w:t>Generación de documentación del código fuente</w:t>
            </w:r>
          </w:p>
          <w:p w14:paraId="4855E1F4" w14:textId="3909D470" w:rsidR="00BC027C" w:rsidRDefault="00BC027C" w:rsidP="00BC027C">
            <w:pPr>
              <w:pStyle w:val="ListParagraph"/>
              <w:numPr>
                <w:ilvl w:val="1"/>
                <w:numId w:val="21"/>
              </w:numPr>
              <w:spacing w:after="0" w:line="240" w:lineRule="auto"/>
              <w:jc w:val="both"/>
              <w:rPr>
                <w:rFonts w:ascii="Arial" w:hAnsi="Arial" w:cs="Arial"/>
                <w:bCs/>
                <w:sz w:val="18"/>
                <w:szCs w:val="18"/>
                <w:lang w:val="es-MX"/>
              </w:rPr>
            </w:pPr>
            <w:r w:rsidRPr="00BC027C">
              <w:rPr>
                <w:rFonts w:ascii="Arial" w:hAnsi="Arial" w:cs="Arial"/>
                <w:bCs/>
                <w:sz w:val="18"/>
                <w:szCs w:val="18"/>
                <w:lang w:val="es-MX"/>
              </w:rPr>
              <w:t>Generación de manual de uso de CMS</w:t>
            </w:r>
          </w:p>
          <w:p w14:paraId="49279777" w14:textId="349BD7D8" w:rsidR="00E34FD7" w:rsidRDefault="00E34FD7" w:rsidP="00E34FD7">
            <w:pPr>
              <w:pStyle w:val="ListParagraph"/>
              <w:numPr>
                <w:ilvl w:val="0"/>
                <w:numId w:val="21"/>
              </w:numPr>
              <w:spacing w:after="0" w:line="240" w:lineRule="auto"/>
              <w:jc w:val="both"/>
              <w:rPr>
                <w:rFonts w:ascii="Arial" w:hAnsi="Arial" w:cs="Arial"/>
                <w:bCs/>
                <w:sz w:val="18"/>
                <w:szCs w:val="18"/>
                <w:lang w:val="es-MX"/>
              </w:rPr>
            </w:pPr>
            <w:r>
              <w:rPr>
                <w:rFonts w:ascii="Arial" w:hAnsi="Arial" w:cs="Arial"/>
                <w:bCs/>
                <w:sz w:val="18"/>
                <w:szCs w:val="18"/>
                <w:lang w:val="es-MX"/>
              </w:rPr>
              <w:t>El sitio se piensa que tenga los siguientes componentes:</w:t>
            </w:r>
          </w:p>
          <w:p w14:paraId="235810F4" w14:textId="20D5C4DB" w:rsidR="00E34FD7" w:rsidRDefault="00E34FD7" w:rsidP="00E34FD7">
            <w:pPr>
              <w:pStyle w:val="ListParagraph"/>
              <w:numPr>
                <w:ilvl w:val="1"/>
                <w:numId w:val="21"/>
              </w:numPr>
              <w:spacing w:after="0" w:line="240" w:lineRule="auto"/>
              <w:jc w:val="both"/>
              <w:rPr>
                <w:rFonts w:ascii="Arial" w:hAnsi="Arial" w:cs="Arial"/>
                <w:bCs/>
                <w:sz w:val="18"/>
                <w:szCs w:val="18"/>
                <w:lang w:val="es-MX"/>
              </w:rPr>
            </w:pPr>
            <w:r>
              <w:rPr>
                <w:rFonts w:ascii="Arial" w:hAnsi="Arial" w:cs="Arial"/>
                <w:bCs/>
                <w:sz w:val="18"/>
                <w:szCs w:val="18"/>
                <w:lang w:val="es-MX"/>
              </w:rPr>
              <w:t>Repositorio de datos abiertos</w:t>
            </w:r>
          </w:p>
          <w:p w14:paraId="43EDDC8D" w14:textId="29C0F3CD" w:rsidR="00E34FD7" w:rsidRDefault="00E34FD7" w:rsidP="00E34FD7">
            <w:pPr>
              <w:pStyle w:val="ListParagraph"/>
              <w:numPr>
                <w:ilvl w:val="1"/>
                <w:numId w:val="21"/>
              </w:numPr>
              <w:spacing w:after="0" w:line="240" w:lineRule="auto"/>
              <w:jc w:val="both"/>
              <w:rPr>
                <w:rFonts w:ascii="Arial" w:hAnsi="Arial" w:cs="Arial"/>
                <w:bCs/>
                <w:sz w:val="18"/>
                <w:szCs w:val="18"/>
                <w:lang w:val="es-MX"/>
              </w:rPr>
            </w:pPr>
            <w:r>
              <w:rPr>
                <w:rFonts w:ascii="Arial" w:hAnsi="Arial" w:cs="Arial"/>
                <w:bCs/>
                <w:sz w:val="18"/>
                <w:szCs w:val="18"/>
                <w:lang w:val="es-MX"/>
              </w:rPr>
              <w:t xml:space="preserve">Repositorio de procesos de diseño con material descargable </w:t>
            </w:r>
          </w:p>
          <w:p w14:paraId="6A55D7BC" w14:textId="57A1908D" w:rsidR="00E34FD7" w:rsidRDefault="00E34FD7" w:rsidP="00E34FD7">
            <w:pPr>
              <w:pStyle w:val="ListParagraph"/>
              <w:numPr>
                <w:ilvl w:val="1"/>
                <w:numId w:val="21"/>
              </w:numPr>
              <w:spacing w:after="0" w:line="240" w:lineRule="auto"/>
              <w:jc w:val="both"/>
              <w:rPr>
                <w:rFonts w:ascii="Arial" w:hAnsi="Arial" w:cs="Arial"/>
                <w:bCs/>
                <w:sz w:val="18"/>
                <w:szCs w:val="18"/>
                <w:lang w:val="es-MX"/>
              </w:rPr>
            </w:pPr>
            <w:r>
              <w:rPr>
                <w:rFonts w:ascii="Arial" w:hAnsi="Arial" w:cs="Arial"/>
                <w:bCs/>
                <w:sz w:val="18"/>
                <w:szCs w:val="18"/>
                <w:lang w:val="es-MX"/>
              </w:rPr>
              <w:t xml:space="preserve">Repositorio de videos del proceso </w:t>
            </w:r>
          </w:p>
          <w:p w14:paraId="6C3344EA" w14:textId="284047DC" w:rsidR="00E34FD7" w:rsidRDefault="00E34FD7" w:rsidP="00E34FD7">
            <w:pPr>
              <w:pStyle w:val="ListParagraph"/>
              <w:numPr>
                <w:ilvl w:val="1"/>
                <w:numId w:val="21"/>
              </w:numPr>
              <w:spacing w:after="0" w:line="240" w:lineRule="auto"/>
              <w:jc w:val="both"/>
              <w:rPr>
                <w:rFonts w:ascii="Arial" w:hAnsi="Arial" w:cs="Arial"/>
                <w:bCs/>
                <w:sz w:val="18"/>
                <w:szCs w:val="18"/>
                <w:lang w:val="es-MX"/>
              </w:rPr>
            </w:pPr>
            <w:r>
              <w:rPr>
                <w:rFonts w:ascii="Arial" w:hAnsi="Arial" w:cs="Arial"/>
                <w:bCs/>
                <w:sz w:val="18"/>
                <w:szCs w:val="18"/>
                <w:lang w:val="es-MX"/>
              </w:rPr>
              <w:t>Consulta de reporte de recomendaciones</w:t>
            </w:r>
          </w:p>
          <w:p w14:paraId="45117F8A" w14:textId="3529204F" w:rsidR="00E34FD7" w:rsidRDefault="00E34FD7" w:rsidP="00E34FD7">
            <w:pPr>
              <w:pStyle w:val="ListParagraph"/>
              <w:numPr>
                <w:ilvl w:val="1"/>
                <w:numId w:val="21"/>
              </w:numPr>
              <w:spacing w:after="0" w:line="240" w:lineRule="auto"/>
              <w:jc w:val="both"/>
              <w:rPr>
                <w:rFonts w:ascii="Arial" w:hAnsi="Arial" w:cs="Arial"/>
                <w:bCs/>
                <w:sz w:val="18"/>
                <w:szCs w:val="18"/>
                <w:lang w:val="es-MX"/>
              </w:rPr>
            </w:pPr>
            <w:r>
              <w:rPr>
                <w:rFonts w:ascii="Arial" w:hAnsi="Arial" w:cs="Arial"/>
                <w:bCs/>
                <w:sz w:val="18"/>
                <w:szCs w:val="18"/>
                <w:lang w:val="es-MX"/>
              </w:rPr>
              <w:t>Consulta de reportes de investigación</w:t>
            </w:r>
          </w:p>
          <w:p w14:paraId="05C9576F" w14:textId="591313EF" w:rsidR="00E34FD7" w:rsidRDefault="00E34FD7" w:rsidP="00E34FD7">
            <w:pPr>
              <w:pStyle w:val="ListParagraph"/>
              <w:numPr>
                <w:ilvl w:val="1"/>
                <w:numId w:val="21"/>
              </w:numPr>
              <w:spacing w:after="0" w:line="240" w:lineRule="auto"/>
              <w:jc w:val="both"/>
              <w:rPr>
                <w:rFonts w:ascii="Arial" w:hAnsi="Arial" w:cs="Arial"/>
                <w:bCs/>
                <w:sz w:val="18"/>
                <w:szCs w:val="18"/>
                <w:lang w:val="es-MX"/>
              </w:rPr>
            </w:pPr>
            <w:proofErr w:type="spellStart"/>
            <w:r>
              <w:rPr>
                <w:rFonts w:ascii="Arial" w:hAnsi="Arial" w:cs="Arial"/>
                <w:bCs/>
                <w:sz w:val="18"/>
                <w:szCs w:val="18"/>
                <w:lang w:val="es-MX"/>
              </w:rPr>
              <w:t>About</w:t>
            </w:r>
            <w:proofErr w:type="spellEnd"/>
          </w:p>
          <w:p w14:paraId="4BF08F1E" w14:textId="6F23565F" w:rsidR="00E34FD7" w:rsidRDefault="00E34FD7" w:rsidP="00E34FD7">
            <w:pPr>
              <w:pStyle w:val="ListParagraph"/>
              <w:numPr>
                <w:ilvl w:val="1"/>
                <w:numId w:val="21"/>
              </w:numPr>
              <w:spacing w:after="0" w:line="240" w:lineRule="auto"/>
              <w:jc w:val="both"/>
              <w:rPr>
                <w:rFonts w:ascii="Arial" w:hAnsi="Arial" w:cs="Arial"/>
                <w:bCs/>
                <w:sz w:val="18"/>
                <w:szCs w:val="18"/>
                <w:lang w:val="es-MX"/>
              </w:rPr>
            </w:pPr>
            <w:r>
              <w:rPr>
                <w:rFonts w:ascii="Arial" w:hAnsi="Arial" w:cs="Arial"/>
                <w:bCs/>
                <w:sz w:val="18"/>
                <w:szCs w:val="18"/>
                <w:lang w:val="es-MX"/>
              </w:rPr>
              <w:t>Equipo</w:t>
            </w:r>
          </w:p>
          <w:p w14:paraId="39B5723F" w14:textId="6D6A245B" w:rsidR="00E34FD7" w:rsidRDefault="00E34FD7" w:rsidP="00E34FD7">
            <w:pPr>
              <w:pStyle w:val="ListParagraph"/>
              <w:numPr>
                <w:ilvl w:val="1"/>
                <w:numId w:val="21"/>
              </w:numPr>
              <w:spacing w:after="0" w:line="240" w:lineRule="auto"/>
              <w:jc w:val="both"/>
              <w:rPr>
                <w:rFonts w:ascii="Arial" w:hAnsi="Arial" w:cs="Arial"/>
                <w:bCs/>
                <w:sz w:val="18"/>
                <w:szCs w:val="18"/>
                <w:lang w:val="es-MX"/>
              </w:rPr>
            </w:pPr>
            <w:r>
              <w:rPr>
                <w:rFonts w:ascii="Arial" w:hAnsi="Arial" w:cs="Arial"/>
                <w:bCs/>
                <w:sz w:val="18"/>
                <w:szCs w:val="18"/>
                <w:lang w:val="es-MX"/>
              </w:rPr>
              <w:t>Contacto</w:t>
            </w:r>
          </w:p>
          <w:p w14:paraId="1C01BA69" w14:textId="31FC0FD2" w:rsidR="00E34FD7" w:rsidRDefault="00E34FD7" w:rsidP="00E34FD7">
            <w:pPr>
              <w:pStyle w:val="ListParagraph"/>
              <w:numPr>
                <w:ilvl w:val="1"/>
                <w:numId w:val="21"/>
              </w:numPr>
              <w:spacing w:after="0" w:line="240" w:lineRule="auto"/>
              <w:jc w:val="both"/>
              <w:rPr>
                <w:rFonts w:ascii="Arial" w:hAnsi="Arial" w:cs="Arial"/>
                <w:bCs/>
                <w:sz w:val="18"/>
                <w:szCs w:val="18"/>
                <w:lang w:val="es-MX"/>
              </w:rPr>
            </w:pPr>
            <w:r>
              <w:rPr>
                <w:rFonts w:ascii="Arial" w:hAnsi="Arial" w:cs="Arial"/>
                <w:bCs/>
                <w:sz w:val="18"/>
                <w:szCs w:val="18"/>
                <w:lang w:val="es-MX"/>
              </w:rPr>
              <w:t>Buzón abierto a la comunidad</w:t>
            </w:r>
          </w:p>
          <w:p w14:paraId="501ABAC8" w14:textId="4B37370D" w:rsidR="00842CD1" w:rsidRDefault="00BC027C" w:rsidP="00BC027C">
            <w:pPr>
              <w:pStyle w:val="ListParagraph"/>
              <w:numPr>
                <w:ilvl w:val="0"/>
                <w:numId w:val="21"/>
              </w:numPr>
              <w:spacing w:after="0" w:line="240" w:lineRule="auto"/>
              <w:jc w:val="both"/>
              <w:rPr>
                <w:rFonts w:ascii="Arial" w:hAnsi="Arial" w:cs="Arial"/>
                <w:bCs/>
                <w:sz w:val="18"/>
                <w:szCs w:val="18"/>
                <w:lang w:val="es-MX"/>
              </w:rPr>
            </w:pPr>
            <w:r w:rsidRPr="00BC027C">
              <w:rPr>
                <w:rFonts w:ascii="Arial" w:hAnsi="Arial" w:cs="Arial"/>
                <w:bCs/>
                <w:sz w:val="18"/>
                <w:szCs w:val="18"/>
                <w:lang w:val="es-MX"/>
              </w:rPr>
              <w:t>(1) Hosting del sitio durante 1 añ</w:t>
            </w:r>
            <w:r>
              <w:rPr>
                <w:rFonts w:ascii="Arial" w:hAnsi="Arial" w:cs="Arial"/>
                <w:bCs/>
                <w:sz w:val="18"/>
                <w:szCs w:val="18"/>
                <w:lang w:val="es-MX"/>
              </w:rPr>
              <w:t>o</w:t>
            </w:r>
          </w:p>
          <w:p w14:paraId="6B9E0B20" w14:textId="197BAAAE" w:rsidR="00A43450" w:rsidRPr="00A43450" w:rsidRDefault="00A43450" w:rsidP="00A43450">
            <w:pPr>
              <w:pStyle w:val="ListParagraph"/>
              <w:numPr>
                <w:ilvl w:val="1"/>
                <w:numId w:val="21"/>
              </w:numPr>
              <w:spacing w:after="0" w:line="240" w:lineRule="auto"/>
              <w:jc w:val="both"/>
              <w:rPr>
                <w:rFonts w:ascii="Arial" w:hAnsi="Arial" w:cs="Arial"/>
                <w:bCs/>
                <w:sz w:val="18"/>
                <w:szCs w:val="18"/>
                <w:lang w:val="es-MX"/>
              </w:rPr>
            </w:pPr>
            <w:r>
              <w:rPr>
                <w:rFonts w:ascii="Arial" w:hAnsi="Arial" w:cs="Arial"/>
                <w:bCs/>
                <w:sz w:val="18"/>
                <w:szCs w:val="18"/>
                <w:lang w:val="es-MX"/>
              </w:rPr>
              <w:t xml:space="preserve">Después de un año se deberá de entregar todo el código y la adaptación del sitio web a British Council </w:t>
            </w:r>
          </w:p>
        </w:tc>
      </w:tr>
    </w:tbl>
    <w:p w14:paraId="24806469" w14:textId="77777777" w:rsidR="00AE598A" w:rsidRDefault="00AE598A" w:rsidP="00CF03C3">
      <w:pPr>
        <w:spacing w:after="0" w:line="240" w:lineRule="auto"/>
        <w:jc w:val="both"/>
        <w:rPr>
          <w:rFonts w:ascii="Arial" w:hAnsi="Arial" w:cs="Arial"/>
          <w:bCs/>
          <w:sz w:val="18"/>
          <w:szCs w:val="18"/>
          <w:lang w:val="es-MX"/>
        </w:rPr>
      </w:pPr>
    </w:p>
    <w:p w14:paraId="7D9EB2D7" w14:textId="3955E3C6" w:rsidR="00CF03C3" w:rsidRDefault="009E0743" w:rsidP="00CF03C3">
      <w:pPr>
        <w:spacing w:after="0" w:line="240" w:lineRule="auto"/>
        <w:jc w:val="both"/>
        <w:rPr>
          <w:rFonts w:ascii="Arial" w:hAnsi="Arial" w:cs="Arial"/>
          <w:bCs/>
          <w:sz w:val="18"/>
          <w:szCs w:val="18"/>
          <w:lang w:val="es-MX"/>
        </w:rPr>
      </w:pPr>
      <w:r>
        <w:rPr>
          <w:rFonts w:ascii="Arial" w:hAnsi="Arial" w:cs="Arial"/>
          <w:bCs/>
          <w:sz w:val="18"/>
          <w:szCs w:val="18"/>
          <w:lang w:val="es-MX"/>
        </w:rPr>
        <w:lastRenderedPageBreak/>
        <w:t xml:space="preserve">El presupuesto designado para este encargo de diseño es de </w:t>
      </w:r>
      <w:r w:rsidR="00BA0417" w:rsidRPr="00BA0417">
        <w:rPr>
          <w:rFonts w:ascii="Arial" w:hAnsi="Arial" w:cs="Arial"/>
          <w:b/>
          <w:sz w:val="18"/>
          <w:szCs w:val="18"/>
          <w:lang w:val="es-MX"/>
        </w:rPr>
        <w:t>$450,000 - $485,000</w:t>
      </w:r>
      <w:r w:rsidR="00BA0417">
        <w:rPr>
          <w:rFonts w:ascii="Arial" w:hAnsi="Arial" w:cs="Arial"/>
          <w:b/>
          <w:sz w:val="18"/>
          <w:szCs w:val="18"/>
          <w:lang w:val="es-MX"/>
        </w:rPr>
        <w:t xml:space="preserve"> MXN</w:t>
      </w:r>
      <w:r>
        <w:rPr>
          <w:rFonts w:ascii="Arial" w:hAnsi="Arial" w:cs="Arial"/>
          <w:bCs/>
          <w:sz w:val="18"/>
          <w:szCs w:val="18"/>
          <w:lang w:val="es-MX"/>
        </w:rPr>
        <w:t xml:space="preserve"> </w:t>
      </w:r>
      <w:r w:rsidRPr="009C68F4">
        <w:rPr>
          <w:rFonts w:ascii="Arial" w:hAnsi="Arial" w:cs="Arial"/>
          <w:b/>
          <w:sz w:val="18"/>
          <w:szCs w:val="18"/>
          <w:u w:val="single"/>
          <w:lang w:val="es-MX"/>
        </w:rPr>
        <w:t>IVA incluido.</w:t>
      </w:r>
      <w:r>
        <w:rPr>
          <w:rFonts w:ascii="Arial" w:hAnsi="Arial" w:cs="Arial"/>
          <w:bCs/>
          <w:sz w:val="18"/>
          <w:szCs w:val="18"/>
          <w:lang w:val="es-MX"/>
        </w:rPr>
        <w:t xml:space="preserve"> </w:t>
      </w:r>
    </w:p>
    <w:p w14:paraId="760FC22E" w14:textId="407E9E97" w:rsidR="0057051D" w:rsidRPr="00A43450" w:rsidRDefault="0057051D" w:rsidP="00CF03C3">
      <w:pPr>
        <w:spacing w:after="0" w:line="240" w:lineRule="auto"/>
        <w:jc w:val="both"/>
        <w:rPr>
          <w:lang w:val="es-MX"/>
        </w:rPr>
      </w:pPr>
      <w:r>
        <w:rPr>
          <w:rFonts w:ascii="Arial" w:hAnsi="Arial" w:cs="Arial"/>
          <w:bCs/>
          <w:sz w:val="18"/>
          <w:szCs w:val="18"/>
          <w:lang w:val="es-MX"/>
        </w:rPr>
        <w:fldChar w:fldCharType="begin"/>
      </w:r>
      <w:r>
        <w:rPr>
          <w:rFonts w:ascii="Arial" w:hAnsi="Arial" w:cs="Arial"/>
          <w:bCs/>
          <w:sz w:val="18"/>
          <w:szCs w:val="18"/>
          <w:lang w:val="es-MX"/>
        </w:rPr>
        <w:instrText xml:space="preserve"> LINK Excel.Sheet.12 "https://britishcouncil.sharepoint.com/sites/ArtsTeamMexico-SupportandOperations/Shared%20Documents/Procurement/Procurement%20Arts%202020-21.xlsx" "Sheet2!R15C14:R18C19" \a \f 5 \h  \* MERGEFORMAT </w:instrText>
      </w:r>
      <w:r>
        <w:rPr>
          <w:rFonts w:ascii="Arial" w:hAnsi="Arial" w:cs="Arial"/>
          <w:bCs/>
          <w:sz w:val="18"/>
          <w:szCs w:val="18"/>
          <w:lang w:val="es-MX"/>
        </w:rPr>
        <w:fldChar w:fldCharType="separate"/>
      </w:r>
    </w:p>
    <w:p w14:paraId="6D631491" w14:textId="5F6C4BE6" w:rsidR="00CF03C3" w:rsidRPr="00CF03C3" w:rsidRDefault="0057051D" w:rsidP="00CF03C3">
      <w:pPr>
        <w:spacing w:after="0" w:line="240" w:lineRule="auto"/>
        <w:jc w:val="both"/>
        <w:rPr>
          <w:rFonts w:ascii="Arial" w:hAnsi="Arial" w:cs="Arial"/>
          <w:b/>
          <w:sz w:val="18"/>
          <w:szCs w:val="18"/>
          <w:lang w:val="es-MX"/>
        </w:rPr>
      </w:pPr>
      <w:r>
        <w:rPr>
          <w:rFonts w:ascii="Arial" w:hAnsi="Arial" w:cs="Arial"/>
          <w:bCs/>
          <w:sz w:val="18"/>
          <w:szCs w:val="18"/>
          <w:lang w:val="es-MX"/>
        </w:rPr>
        <w:fldChar w:fldCharType="end"/>
      </w:r>
      <w:r w:rsidR="00CF03C3" w:rsidRPr="00CF03C3">
        <w:rPr>
          <w:rFonts w:ascii="Arial" w:hAnsi="Arial" w:cs="Arial"/>
          <w:b/>
          <w:sz w:val="18"/>
          <w:szCs w:val="18"/>
          <w:lang w:val="es-MX"/>
        </w:rPr>
        <w:t>Políticas de trabajo,</w:t>
      </w:r>
      <w:r w:rsidR="00DC7BFA">
        <w:rPr>
          <w:rFonts w:ascii="Arial" w:hAnsi="Arial" w:cs="Arial"/>
          <w:b/>
          <w:sz w:val="18"/>
          <w:szCs w:val="18"/>
          <w:lang w:val="es-MX"/>
        </w:rPr>
        <w:t xml:space="preserve"> </w:t>
      </w:r>
      <w:r w:rsidR="00CF03C3" w:rsidRPr="00CF03C3">
        <w:rPr>
          <w:rFonts w:ascii="Arial" w:hAnsi="Arial" w:cs="Arial"/>
          <w:b/>
          <w:sz w:val="18"/>
          <w:szCs w:val="18"/>
          <w:lang w:val="es-MX"/>
        </w:rPr>
        <w:t>conducta y privacidad:</w:t>
      </w:r>
    </w:p>
    <w:p w14:paraId="0D18F3F1" w14:textId="77777777" w:rsidR="00CF03C3" w:rsidRPr="00CF03C3" w:rsidRDefault="00CF03C3" w:rsidP="00CF03C3">
      <w:pPr>
        <w:spacing w:after="0" w:line="240" w:lineRule="auto"/>
        <w:jc w:val="both"/>
        <w:rPr>
          <w:rFonts w:ascii="Arial" w:hAnsi="Arial" w:cs="Arial"/>
          <w:bCs/>
          <w:sz w:val="18"/>
          <w:szCs w:val="18"/>
          <w:lang w:val="es-MX"/>
        </w:rPr>
      </w:pPr>
    </w:p>
    <w:p w14:paraId="1D46C8BF" w14:textId="722C3FA1" w:rsidR="00CF03C3" w:rsidRDefault="00CF03C3" w:rsidP="00CF03C3">
      <w:pPr>
        <w:spacing w:after="0" w:line="240" w:lineRule="auto"/>
        <w:jc w:val="both"/>
        <w:rPr>
          <w:rFonts w:ascii="Arial" w:hAnsi="Arial" w:cs="Arial"/>
          <w:bCs/>
          <w:sz w:val="18"/>
          <w:szCs w:val="18"/>
          <w:lang w:val="es-MX"/>
        </w:rPr>
      </w:pPr>
      <w:r w:rsidRPr="00CF03C3">
        <w:rPr>
          <w:rFonts w:ascii="Arial" w:hAnsi="Arial" w:cs="Arial"/>
          <w:bCs/>
          <w:sz w:val="18"/>
          <w:szCs w:val="18"/>
          <w:lang w:val="es-MX"/>
        </w:rPr>
        <w:t>El Consejo Británico cumple con estándares mínimos de conducta, políticas de confidencialidad,</w:t>
      </w:r>
      <w:r w:rsidR="00DC7BFA">
        <w:rPr>
          <w:rFonts w:ascii="Arial" w:hAnsi="Arial" w:cs="Arial"/>
          <w:bCs/>
          <w:sz w:val="18"/>
          <w:szCs w:val="18"/>
          <w:lang w:val="es-MX"/>
        </w:rPr>
        <w:t xml:space="preserve"> </w:t>
      </w:r>
      <w:r w:rsidRPr="00CF03C3">
        <w:rPr>
          <w:rFonts w:ascii="Arial" w:hAnsi="Arial" w:cs="Arial"/>
          <w:bCs/>
          <w:sz w:val="18"/>
          <w:szCs w:val="18"/>
          <w:lang w:val="es-MX"/>
        </w:rPr>
        <w:t>conflicto de interés, protección de menores, de inclusión y no discriminación ante cualquier cliente,</w:t>
      </w:r>
      <w:r w:rsidR="00DC7BFA">
        <w:rPr>
          <w:rFonts w:ascii="Arial" w:hAnsi="Arial" w:cs="Arial"/>
          <w:bCs/>
          <w:sz w:val="18"/>
          <w:szCs w:val="18"/>
          <w:lang w:val="es-MX"/>
        </w:rPr>
        <w:t xml:space="preserve"> </w:t>
      </w:r>
      <w:r w:rsidRPr="00CF03C3">
        <w:rPr>
          <w:rFonts w:ascii="Arial" w:hAnsi="Arial" w:cs="Arial"/>
          <w:bCs/>
          <w:sz w:val="18"/>
          <w:szCs w:val="18"/>
          <w:lang w:val="es-MX"/>
        </w:rPr>
        <w:t xml:space="preserve">socio, proveedor, staff o usuario, por lo cual el prestador de servicios deberá ley y firmar de conformidad los documentos y anexos que se requieran para el cumplimiento de </w:t>
      </w:r>
      <w:proofErr w:type="gramStart"/>
      <w:r w:rsidRPr="00CF03C3">
        <w:rPr>
          <w:rFonts w:ascii="Arial" w:hAnsi="Arial" w:cs="Arial"/>
          <w:bCs/>
          <w:sz w:val="18"/>
          <w:szCs w:val="18"/>
          <w:lang w:val="es-MX"/>
        </w:rPr>
        <w:t>los mismos</w:t>
      </w:r>
      <w:proofErr w:type="gramEnd"/>
      <w:r w:rsidRPr="00CF03C3">
        <w:rPr>
          <w:rFonts w:ascii="Arial" w:hAnsi="Arial" w:cs="Arial"/>
          <w:bCs/>
          <w:sz w:val="18"/>
          <w:szCs w:val="18"/>
          <w:lang w:val="es-MX"/>
        </w:rPr>
        <w:t>.</w:t>
      </w:r>
      <w:r w:rsidR="00DC7BFA">
        <w:rPr>
          <w:rFonts w:ascii="Arial" w:hAnsi="Arial" w:cs="Arial"/>
          <w:bCs/>
          <w:sz w:val="18"/>
          <w:szCs w:val="18"/>
          <w:lang w:val="es-MX"/>
        </w:rPr>
        <w:t xml:space="preserve"> </w:t>
      </w:r>
      <w:r w:rsidRPr="00CF03C3">
        <w:rPr>
          <w:rFonts w:ascii="Arial" w:hAnsi="Arial" w:cs="Arial"/>
          <w:bCs/>
          <w:sz w:val="18"/>
          <w:szCs w:val="18"/>
          <w:lang w:val="es-MX"/>
        </w:rPr>
        <w:t>Con base en lo anterior el perso</w:t>
      </w:r>
      <w:r w:rsidR="00DC7BFA">
        <w:rPr>
          <w:rFonts w:ascii="Arial" w:hAnsi="Arial" w:cs="Arial"/>
          <w:bCs/>
          <w:sz w:val="18"/>
          <w:szCs w:val="18"/>
          <w:lang w:val="es-MX"/>
        </w:rPr>
        <w:t>n</w:t>
      </w:r>
      <w:r w:rsidRPr="00CF03C3">
        <w:rPr>
          <w:rFonts w:ascii="Arial" w:hAnsi="Arial" w:cs="Arial"/>
          <w:bCs/>
          <w:sz w:val="18"/>
          <w:szCs w:val="18"/>
          <w:lang w:val="es-MX"/>
        </w:rPr>
        <w:t xml:space="preserve">al </w:t>
      </w:r>
      <w:r w:rsidR="00DC7BFA" w:rsidRPr="00CF03C3">
        <w:rPr>
          <w:rFonts w:ascii="Arial" w:hAnsi="Arial" w:cs="Arial"/>
          <w:bCs/>
          <w:sz w:val="18"/>
          <w:szCs w:val="18"/>
          <w:lang w:val="es-MX"/>
        </w:rPr>
        <w:t>designado</w:t>
      </w:r>
      <w:r w:rsidRPr="00CF03C3">
        <w:rPr>
          <w:rFonts w:ascii="Arial" w:hAnsi="Arial" w:cs="Arial"/>
          <w:bCs/>
          <w:sz w:val="18"/>
          <w:szCs w:val="18"/>
          <w:lang w:val="es-MX"/>
        </w:rPr>
        <w:t xml:space="preserve"> a cada servicio deberá cumplir con dichas </w:t>
      </w:r>
      <w:r w:rsidR="00DC7BFA" w:rsidRPr="00CF03C3">
        <w:rPr>
          <w:rFonts w:ascii="Arial" w:hAnsi="Arial" w:cs="Arial"/>
          <w:bCs/>
          <w:sz w:val="18"/>
          <w:szCs w:val="18"/>
          <w:lang w:val="es-MX"/>
        </w:rPr>
        <w:t>políticas</w:t>
      </w:r>
      <w:r w:rsidRPr="00CF03C3">
        <w:rPr>
          <w:rFonts w:ascii="Arial" w:hAnsi="Arial" w:cs="Arial"/>
          <w:bCs/>
          <w:sz w:val="18"/>
          <w:szCs w:val="18"/>
          <w:lang w:val="es-MX"/>
        </w:rPr>
        <w:t xml:space="preserve"> y una ética y estricta relación profesional durante el desempeño de sus actividades.</w:t>
      </w:r>
    </w:p>
    <w:p w14:paraId="2CA0289D" w14:textId="77777777" w:rsidR="00CF03C3" w:rsidRPr="00CF03C3" w:rsidRDefault="00CF03C3" w:rsidP="00CF03C3">
      <w:pPr>
        <w:spacing w:after="0" w:line="240" w:lineRule="auto"/>
        <w:jc w:val="both"/>
        <w:rPr>
          <w:rFonts w:ascii="Arial" w:hAnsi="Arial" w:cs="Arial"/>
          <w:bCs/>
          <w:sz w:val="18"/>
          <w:szCs w:val="18"/>
          <w:lang w:val="es-MX"/>
        </w:rPr>
      </w:pPr>
    </w:p>
    <w:p w14:paraId="5F505049" w14:textId="77777777" w:rsidR="00CF03C3" w:rsidRPr="00CF03C3" w:rsidRDefault="00CF03C3" w:rsidP="00CF03C3">
      <w:pPr>
        <w:spacing w:after="0" w:line="240" w:lineRule="auto"/>
        <w:jc w:val="both"/>
        <w:rPr>
          <w:rFonts w:ascii="Arial" w:hAnsi="Arial" w:cs="Arial"/>
          <w:bCs/>
          <w:sz w:val="18"/>
          <w:szCs w:val="18"/>
          <w:lang w:val="es-MX"/>
        </w:rPr>
      </w:pPr>
      <w:bookmarkStart w:id="0" w:name="_GoBack"/>
      <w:bookmarkEnd w:id="0"/>
    </w:p>
    <w:p w14:paraId="2724E54D" w14:textId="77777777" w:rsidR="00CF03C3" w:rsidRPr="00CF03C3" w:rsidRDefault="00CF03C3" w:rsidP="00CF03C3">
      <w:pPr>
        <w:spacing w:after="0" w:line="240" w:lineRule="auto"/>
        <w:jc w:val="both"/>
        <w:rPr>
          <w:rFonts w:ascii="Arial" w:hAnsi="Arial" w:cs="Arial"/>
          <w:b/>
          <w:sz w:val="18"/>
          <w:szCs w:val="18"/>
          <w:lang w:val="es-MX"/>
        </w:rPr>
      </w:pPr>
      <w:r w:rsidRPr="00CF03C3">
        <w:rPr>
          <w:rFonts w:ascii="Arial" w:hAnsi="Arial" w:cs="Arial"/>
          <w:b/>
          <w:sz w:val="18"/>
          <w:szCs w:val="18"/>
          <w:lang w:val="es-MX"/>
        </w:rPr>
        <w:t xml:space="preserve">Requisitos administrativos y financieros: </w:t>
      </w:r>
    </w:p>
    <w:p w14:paraId="4D7D7A36" w14:textId="77777777" w:rsidR="00CF03C3" w:rsidRPr="00CF03C3" w:rsidRDefault="00CF03C3" w:rsidP="00CF03C3">
      <w:pPr>
        <w:spacing w:after="0" w:line="240" w:lineRule="auto"/>
        <w:jc w:val="both"/>
        <w:rPr>
          <w:rFonts w:ascii="Arial" w:hAnsi="Arial" w:cs="Arial"/>
          <w:bCs/>
          <w:sz w:val="18"/>
          <w:szCs w:val="18"/>
          <w:lang w:val="es-MX"/>
        </w:rPr>
      </w:pPr>
    </w:p>
    <w:p w14:paraId="61C64F25" w14:textId="3B70F0BF" w:rsidR="00CF03C3" w:rsidRDefault="00CF03C3" w:rsidP="00CF03C3">
      <w:pPr>
        <w:spacing w:after="0" w:line="240" w:lineRule="auto"/>
        <w:jc w:val="both"/>
        <w:rPr>
          <w:rFonts w:ascii="Arial" w:hAnsi="Arial" w:cs="Arial"/>
          <w:bCs/>
          <w:sz w:val="18"/>
          <w:szCs w:val="18"/>
          <w:lang w:val="es-MX"/>
        </w:rPr>
      </w:pPr>
      <w:r w:rsidRPr="00CF03C3">
        <w:rPr>
          <w:rFonts w:ascii="Arial" w:hAnsi="Arial" w:cs="Arial"/>
          <w:bCs/>
          <w:sz w:val="18"/>
          <w:szCs w:val="18"/>
          <w:lang w:val="es-MX"/>
        </w:rPr>
        <w:t xml:space="preserve">Los interesados en participar deberán enviar su carta presentación y currículo corporativo. Así también anexe tres (3) referencias comerciales incluyendo: Nombre de la empresa, y datos de contacto, teléfono y correo. </w:t>
      </w:r>
    </w:p>
    <w:p w14:paraId="76D09CDC" w14:textId="77777777" w:rsidR="00CF03C3" w:rsidRPr="00CF03C3" w:rsidRDefault="00CF03C3" w:rsidP="00CF03C3">
      <w:pPr>
        <w:spacing w:after="0" w:line="240" w:lineRule="auto"/>
        <w:jc w:val="both"/>
        <w:rPr>
          <w:rFonts w:ascii="Arial" w:hAnsi="Arial" w:cs="Arial"/>
          <w:bCs/>
          <w:sz w:val="18"/>
          <w:szCs w:val="18"/>
          <w:lang w:val="es-MX"/>
        </w:rPr>
      </w:pPr>
    </w:p>
    <w:p w14:paraId="0FD71D01" w14:textId="3C1E9D15" w:rsidR="00CF03C3" w:rsidRDefault="00CF03C3" w:rsidP="00CF03C3">
      <w:pPr>
        <w:spacing w:after="0" w:line="240" w:lineRule="auto"/>
        <w:jc w:val="both"/>
        <w:rPr>
          <w:rFonts w:ascii="Arial" w:hAnsi="Arial" w:cs="Arial"/>
          <w:bCs/>
          <w:sz w:val="18"/>
          <w:szCs w:val="18"/>
          <w:lang w:val="es-MX"/>
        </w:rPr>
      </w:pPr>
      <w:r w:rsidRPr="00CF03C3">
        <w:rPr>
          <w:rFonts w:ascii="Arial" w:hAnsi="Arial" w:cs="Arial"/>
          <w:bCs/>
          <w:sz w:val="18"/>
          <w:szCs w:val="18"/>
          <w:lang w:val="es-MX"/>
        </w:rPr>
        <w:t xml:space="preserve">Los solicitantes deberán cumplir con los requisitos que acrediten su capacidad legal, administrativa, financiera, de infraestructura y técnica necesarias para la prestación </w:t>
      </w:r>
      <w:proofErr w:type="gramStart"/>
      <w:r w:rsidRPr="00CF03C3">
        <w:rPr>
          <w:rFonts w:ascii="Arial" w:hAnsi="Arial" w:cs="Arial"/>
          <w:bCs/>
          <w:sz w:val="18"/>
          <w:szCs w:val="18"/>
          <w:lang w:val="es-MX"/>
        </w:rPr>
        <w:t>del mismo</w:t>
      </w:r>
      <w:proofErr w:type="gramEnd"/>
      <w:r w:rsidRPr="00CF03C3">
        <w:rPr>
          <w:rFonts w:ascii="Arial" w:hAnsi="Arial" w:cs="Arial"/>
          <w:bCs/>
          <w:sz w:val="18"/>
          <w:szCs w:val="18"/>
          <w:lang w:val="es-MX"/>
        </w:rPr>
        <w:t>, los cuales se detallan a continuación:</w:t>
      </w:r>
    </w:p>
    <w:p w14:paraId="3BAFD484" w14:textId="53008C91" w:rsidR="00CF03C3" w:rsidRPr="00CF03C3" w:rsidRDefault="00CF03C3" w:rsidP="00CF03C3">
      <w:pPr>
        <w:spacing w:after="0" w:line="240" w:lineRule="auto"/>
        <w:jc w:val="both"/>
        <w:rPr>
          <w:rFonts w:ascii="Arial" w:hAnsi="Arial" w:cs="Arial"/>
          <w:bCs/>
          <w:sz w:val="18"/>
          <w:szCs w:val="18"/>
          <w:lang w:val="es-MX"/>
        </w:rPr>
      </w:pPr>
      <w:r w:rsidRPr="00CF03C3">
        <w:rPr>
          <w:rFonts w:ascii="Arial" w:hAnsi="Arial" w:cs="Arial"/>
          <w:bCs/>
          <w:sz w:val="18"/>
          <w:szCs w:val="18"/>
          <w:lang w:val="es-MX"/>
        </w:rPr>
        <w:t>.</w:t>
      </w:r>
    </w:p>
    <w:p w14:paraId="706A8005" w14:textId="77777777" w:rsidR="00CF03C3" w:rsidRDefault="00CF03C3" w:rsidP="00CF03C3">
      <w:pPr>
        <w:spacing w:after="0" w:line="240" w:lineRule="auto"/>
        <w:jc w:val="both"/>
        <w:rPr>
          <w:rFonts w:ascii="Arial" w:hAnsi="Arial" w:cs="Arial"/>
          <w:bCs/>
          <w:sz w:val="18"/>
          <w:szCs w:val="18"/>
          <w:lang w:val="es-MX"/>
        </w:rPr>
      </w:pPr>
    </w:p>
    <w:p w14:paraId="5A4C785C" w14:textId="5A4EAAF5" w:rsidR="00CF03C3" w:rsidRPr="0024165B" w:rsidRDefault="00CF03C3" w:rsidP="0024165B">
      <w:pPr>
        <w:spacing w:after="0" w:line="240" w:lineRule="auto"/>
        <w:jc w:val="both"/>
        <w:rPr>
          <w:rFonts w:ascii="Arial" w:hAnsi="Arial" w:cs="Arial"/>
          <w:bCs/>
          <w:sz w:val="18"/>
          <w:szCs w:val="18"/>
          <w:lang w:val="es-MX"/>
        </w:rPr>
      </w:pPr>
      <w:r w:rsidRPr="0024165B">
        <w:rPr>
          <w:rFonts w:ascii="Arial" w:hAnsi="Arial" w:cs="Arial"/>
          <w:bCs/>
          <w:sz w:val="18"/>
          <w:szCs w:val="18"/>
          <w:lang w:val="es-MX"/>
        </w:rPr>
        <w:t>Capacidad Financiera e Infraestructura:</w:t>
      </w:r>
    </w:p>
    <w:p w14:paraId="284919BA" w14:textId="19BB4018" w:rsidR="00CF03C3" w:rsidRPr="00CF03C3" w:rsidRDefault="00CF03C3" w:rsidP="00CF03C3">
      <w:pPr>
        <w:pStyle w:val="ListParagraph"/>
        <w:numPr>
          <w:ilvl w:val="0"/>
          <w:numId w:val="13"/>
        </w:numPr>
        <w:spacing w:after="0" w:line="240" w:lineRule="auto"/>
        <w:jc w:val="both"/>
        <w:rPr>
          <w:rFonts w:ascii="Arial" w:hAnsi="Arial" w:cs="Arial"/>
          <w:bCs/>
          <w:sz w:val="18"/>
          <w:szCs w:val="18"/>
          <w:lang w:val="es-MX"/>
        </w:rPr>
      </w:pPr>
      <w:r w:rsidRPr="00CF03C3">
        <w:rPr>
          <w:rFonts w:ascii="Arial" w:hAnsi="Arial" w:cs="Arial"/>
          <w:bCs/>
          <w:sz w:val="18"/>
          <w:szCs w:val="18"/>
          <w:lang w:val="es-MX"/>
        </w:rPr>
        <w:t>En lo referente a la capacidad financiera e infraestructura el aspirante, debe acreditar que cuenta con la capacidad para la prestación del servicio, cumplir con especificaciones y normas técnicas aplicables.</w:t>
      </w:r>
    </w:p>
    <w:p w14:paraId="2294458C" w14:textId="35BB4CAB" w:rsidR="00CF03C3" w:rsidRPr="0024165B" w:rsidRDefault="00CF03C3" w:rsidP="00F976E9">
      <w:pPr>
        <w:pStyle w:val="ListParagraph"/>
        <w:numPr>
          <w:ilvl w:val="0"/>
          <w:numId w:val="13"/>
        </w:numPr>
        <w:spacing w:after="0" w:line="240" w:lineRule="auto"/>
        <w:jc w:val="both"/>
        <w:rPr>
          <w:rFonts w:ascii="Arial" w:hAnsi="Arial" w:cs="Arial"/>
          <w:bCs/>
          <w:sz w:val="18"/>
          <w:szCs w:val="18"/>
          <w:lang w:val="es-MX"/>
        </w:rPr>
      </w:pPr>
      <w:r w:rsidRPr="0024165B">
        <w:rPr>
          <w:rFonts w:ascii="Arial" w:hAnsi="Arial" w:cs="Arial"/>
          <w:bCs/>
          <w:sz w:val="18"/>
          <w:szCs w:val="18"/>
          <w:lang w:val="es-MX"/>
        </w:rPr>
        <w:t>Para acreditar la capacidad financiera, las solicitantes deberán contemplar y estar de acuerdo en el contrato el plazo de pago de facturación a 30 días naturales posteriores a la fecha de factura.</w:t>
      </w:r>
    </w:p>
    <w:p w14:paraId="2BEEF178" w14:textId="571D856B" w:rsidR="00CF03C3" w:rsidRPr="00CF03C3" w:rsidRDefault="00CF03C3" w:rsidP="00CF03C3">
      <w:pPr>
        <w:pStyle w:val="ListParagraph"/>
        <w:numPr>
          <w:ilvl w:val="0"/>
          <w:numId w:val="13"/>
        </w:numPr>
        <w:spacing w:after="0" w:line="240" w:lineRule="auto"/>
        <w:jc w:val="both"/>
        <w:rPr>
          <w:rFonts w:ascii="Arial" w:hAnsi="Arial" w:cs="Arial"/>
          <w:bCs/>
          <w:sz w:val="18"/>
          <w:szCs w:val="18"/>
          <w:lang w:val="es-MX"/>
        </w:rPr>
      </w:pPr>
      <w:r w:rsidRPr="00CF03C3">
        <w:rPr>
          <w:rFonts w:ascii="Arial" w:hAnsi="Arial" w:cs="Arial"/>
          <w:bCs/>
          <w:sz w:val="18"/>
          <w:szCs w:val="18"/>
          <w:lang w:val="es-MX"/>
        </w:rPr>
        <w:t>Presentar una lista de precios estandarizada, y sostenible por el tiempo que dure el contrato.</w:t>
      </w:r>
    </w:p>
    <w:p w14:paraId="2CC4ECC0" w14:textId="77777777" w:rsidR="00CF03C3" w:rsidRPr="00CF03C3" w:rsidRDefault="00CF03C3" w:rsidP="00CF03C3">
      <w:pPr>
        <w:spacing w:after="0" w:line="240" w:lineRule="auto"/>
        <w:jc w:val="both"/>
        <w:rPr>
          <w:rFonts w:ascii="Arial" w:hAnsi="Arial" w:cs="Arial"/>
          <w:bCs/>
          <w:sz w:val="18"/>
          <w:szCs w:val="18"/>
          <w:lang w:val="es-MX"/>
        </w:rPr>
      </w:pPr>
    </w:p>
    <w:p w14:paraId="08B256F9" w14:textId="0EE14506" w:rsidR="00CF03C3" w:rsidRPr="00CF03C3" w:rsidRDefault="00CF03C3" w:rsidP="00CF03C3">
      <w:pPr>
        <w:spacing w:after="0" w:line="240" w:lineRule="auto"/>
        <w:jc w:val="both"/>
        <w:rPr>
          <w:rFonts w:ascii="Arial" w:hAnsi="Arial" w:cs="Arial"/>
          <w:bCs/>
          <w:sz w:val="18"/>
          <w:szCs w:val="18"/>
          <w:lang w:val="es-MX"/>
        </w:rPr>
      </w:pPr>
      <w:r w:rsidRPr="00CF03C3">
        <w:rPr>
          <w:rFonts w:ascii="Arial" w:hAnsi="Arial" w:cs="Arial"/>
          <w:bCs/>
          <w:sz w:val="18"/>
          <w:szCs w:val="18"/>
          <w:lang w:val="es-MX"/>
        </w:rPr>
        <w:t>Capacidad Técnica:</w:t>
      </w:r>
    </w:p>
    <w:p w14:paraId="3CBF41C9" w14:textId="77777777" w:rsidR="00CF03C3" w:rsidRPr="00CF03C3" w:rsidRDefault="00CF03C3" w:rsidP="00CF03C3">
      <w:pPr>
        <w:pStyle w:val="ListParagraph"/>
        <w:numPr>
          <w:ilvl w:val="0"/>
          <w:numId w:val="14"/>
        </w:numPr>
        <w:spacing w:after="0" w:line="240" w:lineRule="auto"/>
        <w:jc w:val="both"/>
        <w:rPr>
          <w:rFonts w:ascii="Arial" w:hAnsi="Arial" w:cs="Arial"/>
          <w:bCs/>
          <w:sz w:val="18"/>
          <w:szCs w:val="18"/>
          <w:lang w:val="es-MX"/>
        </w:rPr>
      </w:pPr>
      <w:r w:rsidRPr="00CF03C3">
        <w:rPr>
          <w:rFonts w:ascii="Arial" w:hAnsi="Arial" w:cs="Arial"/>
          <w:bCs/>
          <w:sz w:val="18"/>
          <w:szCs w:val="18"/>
          <w:lang w:val="es-MX"/>
        </w:rPr>
        <w:t>En lo referente a la capacidad técnica para la prestación del servicio de mantenimiento general, el aspirante a contrato debe acreditar que cuenta con los conocimientos técnicos, habilidades y experiencia previa.</w:t>
      </w:r>
    </w:p>
    <w:p w14:paraId="1A5D9BE9" w14:textId="1C8FC836" w:rsidR="009A6259" w:rsidRPr="00404D8C" w:rsidRDefault="009A6259" w:rsidP="00C54FEC">
      <w:pPr>
        <w:shd w:val="clear" w:color="auto" w:fill="D9D9D9" w:themeFill="background1" w:themeFillShade="D9"/>
        <w:spacing w:after="0" w:line="240" w:lineRule="auto"/>
        <w:jc w:val="both"/>
        <w:rPr>
          <w:rFonts w:ascii="Arial" w:hAnsi="Arial" w:cs="Arial"/>
          <w:sz w:val="18"/>
          <w:szCs w:val="18"/>
          <w:lang w:val="es-MX"/>
        </w:rPr>
      </w:pPr>
    </w:p>
    <w:p w14:paraId="1432EC99" w14:textId="75E8FF66" w:rsidR="009A6259" w:rsidRPr="00CF03C3" w:rsidRDefault="009A6259" w:rsidP="00CF03C3">
      <w:pPr>
        <w:pStyle w:val="ListParagraph"/>
        <w:numPr>
          <w:ilvl w:val="0"/>
          <w:numId w:val="8"/>
        </w:numPr>
        <w:tabs>
          <w:tab w:val="left" w:pos="630"/>
        </w:tabs>
        <w:spacing w:after="0" w:line="240" w:lineRule="auto"/>
        <w:ind w:hanging="720"/>
        <w:jc w:val="both"/>
        <w:rPr>
          <w:rFonts w:ascii="Arial" w:hAnsi="Arial" w:cs="Arial"/>
          <w:b/>
          <w:sz w:val="18"/>
          <w:szCs w:val="18"/>
          <w:lang w:val="es-MX"/>
        </w:rPr>
      </w:pPr>
      <w:r w:rsidRPr="00CF03C3">
        <w:rPr>
          <w:rFonts w:ascii="Arial" w:hAnsi="Arial" w:cs="Arial"/>
          <w:b/>
          <w:sz w:val="18"/>
          <w:szCs w:val="18"/>
          <w:lang w:val="es-MX"/>
        </w:rPr>
        <w:t>Plazos</w:t>
      </w:r>
    </w:p>
    <w:p w14:paraId="00AB70D8" w14:textId="77777777" w:rsidR="009A6259" w:rsidRPr="0070413F" w:rsidRDefault="009A6259" w:rsidP="003817B2">
      <w:pPr>
        <w:tabs>
          <w:tab w:val="left" w:pos="630"/>
        </w:tabs>
        <w:spacing w:after="0" w:line="240" w:lineRule="auto"/>
        <w:jc w:val="both"/>
        <w:rPr>
          <w:rFonts w:ascii="Arial" w:hAnsi="Arial" w:cs="Arial"/>
          <w:b/>
          <w:sz w:val="18"/>
          <w:szCs w:val="18"/>
          <w:lang w:val="es-MX"/>
        </w:rPr>
      </w:pPr>
    </w:p>
    <w:p w14:paraId="4C14B7FB" w14:textId="77777777" w:rsidR="009A6259" w:rsidRPr="0070413F" w:rsidRDefault="009A6259" w:rsidP="003817B2">
      <w:pPr>
        <w:tabs>
          <w:tab w:val="left" w:pos="630"/>
        </w:tabs>
        <w:spacing w:after="0" w:line="240" w:lineRule="auto"/>
        <w:jc w:val="both"/>
        <w:rPr>
          <w:rFonts w:ascii="Arial" w:hAnsi="Arial" w:cs="Arial"/>
          <w:sz w:val="18"/>
          <w:szCs w:val="18"/>
          <w:lang w:val="es-MX"/>
        </w:rPr>
      </w:pPr>
      <w:r w:rsidRPr="0070413F">
        <w:rPr>
          <w:rFonts w:ascii="Arial" w:hAnsi="Arial" w:cs="Arial"/>
          <w:sz w:val="18"/>
          <w:szCs w:val="18"/>
          <w:lang w:val="es-MX"/>
        </w:rPr>
        <w:t>Sujeto a cualquier cambio notificado por el British Council y conforme a las Condiciones de Licitación, los siguientes plazos aplicara para el Proceso de Adquisiciones:</w:t>
      </w:r>
    </w:p>
    <w:p w14:paraId="51E2E3C9" w14:textId="77777777" w:rsidR="009A6259" w:rsidRPr="0070413F" w:rsidRDefault="009A6259" w:rsidP="003817B2">
      <w:pPr>
        <w:tabs>
          <w:tab w:val="left" w:pos="630"/>
        </w:tabs>
        <w:spacing w:after="0" w:line="240" w:lineRule="auto"/>
        <w:jc w:val="both"/>
        <w:rPr>
          <w:rFonts w:ascii="Arial" w:hAnsi="Arial" w:cs="Arial"/>
          <w:sz w:val="18"/>
          <w:szCs w:val="18"/>
          <w:lang w:val="es-MX"/>
        </w:rPr>
      </w:pPr>
    </w:p>
    <w:tbl>
      <w:tblPr>
        <w:tblStyle w:val="TableGrid"/>
        <w:tblW w:w="0" w:type="auto"/>
        <w:tblInd w:w="108" w:type="dxa"/>
        <w:tblLook w:val="04A0" w:firstRow="1" w:lastRow="0" w:firstColumn="1" w:lastColumn="0" w:noHBand="0" w:noVBand="1"/>
      </w:tblPr>
      <w:tblGrid>
        <w:gridCol w:w="5613"/>
        <w:gridCol w:w="3295"/>
      </w:tblGrid>
      <w:tr w:rsidR="009A6259" w:rsidRPr="0070413F" w14:paraId="75146876" w14:textId="77777777" w:rsidTr="007E0840">
        <w:trPr>
          <w:trHeight w:val="197"/>
        </w:trPr>
        <w:tc>
          <w:tcPr>
            <w:tcW w:w="5716" w:type="dxa"/>
            <w:shd w:val="clear" w:color="auto" w:fill="D9D9D9" w:themeFill="background1" w:themeFillShade="D9"/>
          </w:tcPr>
          <w:p w14:paraId="084985E4" w14:textId="77777777" w:rsidR="009A6259" w:rsidRPr="0070413F" w:rsidRDefault="009A6259" w:rsidP="003817B2">
            <w:pPr>
              <w:tabs>
                <w:tab w:val="left" w:pos="630"/>
              </w:tabs>
              <w:jc w:val="both"/>
              <w:rPr>
                <w:rFonts w:ascii="Arial" w:hAnsi="Arial" w:cs="Arial"/>
                <w:b/>
                <w:sz w:val="18"/>
                <w:szCs w:val="18"/>
                <w:lang w:val="es-MX"/>
              </w:rPr>
            </w:pPr>
            <w:r w:rsidRPr="0070413F">
              <w:rPr>
                <w:rFonts w:ascii="Arial" w:hAnsi="Arial" w:cs="Arial"/>
                <w:b/>
                <w:sz w:val="18"/>
                <w:szCs w:val="18"/>
                <w:lang w:val="es-MX"/>
              </w:rPr>
              <w:t>Actividad</w:t>
            </w:r>
          </w:p>
        </w:tc>
        <w:tc>
          <w:tcPr>
            <w:tcW w:w="3349" w:type="dxa"/>
            <w:shd w:val="clear" w:color="auto" w:fill="D9D9D9" w:themeFill="background1" w:themeFillShade="D9"/>
          </w:tcPr>
          <w:p w14:paraId="07A23693" w14:textId="77777777" w:rsidR="009A6259" w:rsidRPr="0070413F" w:rsidRDefault="009A6259" w:rsidP="003817B2">
            <w:pPr>
              <w:tabs>
                <w:tab w:val="left" w:pos="630"/>
              </w:tabs>
              <w:jc w:val="both"/>
              <w:rPr>
                <w:rFonts w:ascii="Arial" w:hAnsi="Arial" w:cs="Arial"/>
                <w:b/>
                <w:sz w:val="18"/>
                <w:szCs w:val="18"/>
                <w:lang w:val="es-MX"/>
              </w:rPr>
            </w:pPr>
            <w:r w:rsidRPr="0070413F">
              <w:rPr>
                <w:rFonts w:ascii="Arial" w:hAnsi="Arial" w:cs="Arial"/>
                <w:b/>
                <w:sz w:val="18"/>
                <w:szCs w:val="18"/>
                <w:lang w:val="es-MX"/>
              </w:rPr>
              <w:t>Día / Hora</w:t>
            </w:r>
          </w:p>
        </w:tc>
      </w:tr>
      <w:tr w:rsidR="009A6259" w:rsidRPr="007851BB" w14:paraId="007CA9EA" w14:textId="77777777" w:rsidTr="007E0840">
        <w:trPr>
          <w:trHeight w:val="221"/>
        </w:trPr>
        <w:tc>
          <w:tcPr>
            <w:tcW w:w="5716" w:type="dxa"/>
          </w:tcPr>
          <w:p w14:paraId="2AF86683" w14:textId="77777777" w:rsidR="009A6259" w:rsidRPr="0070413F" w:rsidRDefault="009A6259" w:rsidP="003817B2">
            <w:pPr>
              <w:tabs>
                <w:tab w:val="left" w:pos="630"/>
              </w:tabs>
              <w:jc w:val="both"/>
              <w:rPr>
                <w:rFonts w:ascii="Arial" w:hAnsi="Arial" w:cs="Arial"/>
                <w:sz w:val="18"/>
                <w:szCs w:val="18"/>
                <w:lang w:val="es-MX"/>
              </w:rPr>
            </w:pPr>
            <w:r w:rsidRPr="0070413F">
              <w:rPr>
                <w:rFonts w:ascii="Arial" w:hAnsi="Arial" w:cs="Arial"/>
                <w:sz w:val="18"/>
                <w:szCs w:val="18"/>
                <w:lang w:val="es-MX"/>
              </w:rPr>
              <w:t>Aviso de IL</w:t>
            </w:r>
          </w:p>
        </w:tc>
        <w:sdt>
          <w:sdtPr>
            <w:rPr>
              <w:rFonts w:ascii="Arial" w:hAnsi="Arial" w:cs="Arial"/>
              <w:color w:val="FF0000"/>
              <w:sz w:val="18"/>
              <w:szCs w:val="18"/>
              <w:lang w:val="es-MX"/>
            </w:rPr>
            <w:id w:val="-1171946813"/>
            <w:placeholder>
              <w:docPart w:val="641AE85FC6414C95BBF05EF0C052C103"/>
            </w:placeholder>
          </w:sdtPr>
          <w:sdtEndPr/>
          <w:sdtContent>
            <w:tc>
              <w:tcPr>
                <w:tcW w:w="3349" w:type="dxa"/>
              </w:tcPr>
              <w:p w14:paraId="16817BF2" w14:textId="5FB65204" w:rsidR="009A6259" w:rsidRPr="00655CD9" w:rsidRDefault="00A43450" w:rsidP="0001657E">
                <w:pPr>
                  <w:tabs>
                    <w:tab w:val="left" w:pos="630"/>
                  </w:tabs>
                  <w:jc w:val="both"/>
                  <w:rPr>
                    <w:rFonts w:ascii="Arial" w:hAnsi="Arial" w:cs="Arial"/>
                    <w:color w:val="FF0000"/>
                    <w:sz w:val="18"/>
                    <w:szCs w:val="18"/>
                    <w:lang w:val="es-MX"/>
                  </w:rPr>
                </w:pPr>
                <w:r>
                  <w:rPr>
                    <w:rFonts w:ascii="Arial" w:hAnsi="Arial" w:cs="Arial"/>
                    <w:color w:val="FF0000"/>
                    <w:sz w:val="18"/>
                    <w:szCs w:val="18"/>
                    <w:lang w:val="es-MX"/>
                  </w:rPr>
                  <w:t>5</w:t>
                </w:r>
                <w:r w:rsidR="009C68F4">
                  <w:rPr>
                    <w:rFonts w:ascii="Arial" w:hAnsi="Arial" w:cs="Arial"/>
                    <w:color w:val="FF0000"/>
                    <w:sz w:val="18"/>
                    <w:szCs w:val="18"/>
                    <w:lang w:val="es-MX"/>
                  </w:rPr>
                  <w:t xml:space="preserve"> noviembre 2020</w:t>
                </w:r>
                <w:r w:rsidR="009A6259">
                  <w:rPr>
                    <w:rFonts w:ascii="Arial" w:hAnsi="Arial" w:cs="Arial"/>
                    <w:color w:val="FF0000"/>
                    <w:sz w:val="18"/>
                    <w:szCs w:val="18"/>
                    <w:lang w:val="es-MX"/>
                  </w:rPr>
                  <w:t xml:space="preserve"> </w:t>
                </w:r>
              </w:p>
            </w:tc>
          </w:sdtContent>
        </w:sdt>
      </w:tr>
      <w:tr w:rsidR="009A6259" w:rsidRPr="00655CD9" w14:paraId="2A09608D" w14:textId="77777777" w:rsidTr="007E0840">
        <w:trPr>
          <w:trHeight w:val="221"/>
        </w:trPr>
        <w:tc>
          <w:tcPr>
            <w:tcW w:w="5716" w:type="dxa"/>
          </w:tcPr>
          <w:p w14:paraId="498F35EC" w14:textId="3AFE03C5" w:rsidR="009A6259" w:rsidRPr="0070413F" w:rsidRDefault="009A6259" w:rsidP="007E0840">
            <w:pPr>
              <w:tabs>
                <w:tab w:val="left" w:pos="630"/>
              </w:tabs>
              <w:jc w:val="both"/>
              <w:rPr>
                <w:rFonts w:ascii="Arial" w:hAnsi="Arial" w:cs="Arial"/>
                <w:sz w:val="18"/>
                <w:szCs w:val="18"/>
                <w:lang w:val="es-MX"/>
              </w:rPr>
            </w:pPr>
            <w:r w:rsidRPr="0070413F">
              <w:rPr>
                <w:rFonts w:ascii="Arial" w:hAnsi="Arial" w:cs="Arial"/>
                <w:sz w:val="18"/>
                <w:szCs w:val="18"/>
                <w:lang w:val="es-MX"/>
              </w:rPr>
              <w:t xml:space="preserve">Preguntas de aclaración </w:t>
            </w:r>
          </w:p>
        </w:tc>
        <w:sdt>
          <w:sdtPr>
            <w:rPr>
              <w:rFonts w:ascii="Arial" w:hAnsi="Arial" w:cs="Arial"/>
              <w:color w:val="FF0000"/>
              <w:sz w:val="18"/>
              <w:szCs w:val="18"/>
              <w:lang w:val="es-MX"/>
            </w:rPr>
            <w:id w:val="-687834567"/>
            <w:placeholder>
              <w:docPart w:val="641AE85FC6414C95BBF05EF0C052C103"/>
            </w:placeholder>
          </w:sdtPr>
          <w:sdtEndPr/>
          <w:sdtContent>
            <w:tc>
              <w:tcPr>
                <w:tcW w:w="3349" w:type="dxa"/>
              </w:tcPr>
              <w:p w14:paraId="16147641" w14:textId="0D9FE3EA" w:rsidR="009A6259" w:rsidRPr="00655CD9" w:rsidRDefault="009C68F4" w:rsidP="0001657E">
                <w:pPr>
                  <w:tabs>
                    <w:tab w:val="left" w:pos="630"/>
                  </w:tabs>
                  <w:jc w:val="both"/>
                  <w:rPr>
                    <w:rFonts w:ascii="Arial" w:hAnsi="Arial" w:cs="Arial"/>
                    <w:color w:val="FF0000"/>
                    <w:sz w:val="18"/>
                    <w:szCs w:val="18"/>
                    <w:lang w:val="es-MX"/>
                  </w:rPr>
                </w:pPr>
                <w:r>
                  <w:rPr>
                    <w:rFonts w:ascii="Arial" w:hAnsi="Arial" w:cs="Arial"/>
                    <w:color w:val="FF0000"/>
                    <w:sz w:val="18"/>
                    <w:szCs w:val="18"/>
                    <w:lang w:val="es-MX"/>
                  </w:rPr>
                  <w:t>9 al 13 de noviembre 2020</w:t>
                </w:r>
                <w:r w:rsidR="009A6259">
                  <w:rPr>
                    <w:rFonts w:ascii="Arial" w:hAnsi="Arial" w:cs="Arial"/>
                    <w:color w:val="FF0000"/>
                    <w:sz w:val="18"/>
                    <w:szCs w:val="18"/>
                    <w:lang w:val="es-MX"/>
                  </w:rPr>
                  <w:t xml:space="preserve"> </w:t>
                </w:r>
              </w:p>
            </w:tc>
          </w:sdtContent>
        </w:sdt>
      </w:tr>
      <w:tr w:rsidR="009A6259" w:rsidRPr="00655CD9" w14:paraId="328FBE4C" w14:textId="77777777" w:rsidTr="007E0840">
        <w:trPr>
          <w:trHeight w:val="221"/>
        </w:trPr>
        <w:tc>
          <w:tcPr>
            <w:tcW w:w="5716" w:type="dxa"/>
          </w:tcPr>
          <w:p w14:paraId="44C9B8E5" w14:textId="77777777" w:rsidR="009A6259" w:rsidRPr="0070413F" w:rsidRDefault="009A6259" w:rsidP="007E0840">
            <w:pPr>
              <w:tabs>
                <w:tab w:val="left" w:pos="630"/>
              </w:tabs>
              <w:jc w:val="both"/>
              <w:rPr>
                <w:rFonts w:ascii="Arial" w:hAnsi="Arial" w:cs="Arial"/>
                <w:sz w:val="18"/>
                <w:szCs w:val="18"/>
                <w:lang w:val="es-MX"/>
              </w:rPr>
            </w:pPr>
            <w:r w:rsidRPr="0070413F">
              <w:rPr>
                <w:rFonts w:ascii="Arial" w:hAnsi="Arial" w:cs="Arial"/>
                <w:sz w:val="18"/>
                <w:szCs w:val="18"/>
                <w:lang w:val="es-MX"/>
              </w:rPr>
              <w:t>Respuesta a preguntas de aclaración (British Council)</w:t>
            </w:r>
          </w:p>
        </w:tc>
        <w:sdt>
          <w:sdtPr>
            <w:rPr>
              <w:rFonts w:ascii="Arial" w:hAnsi="Arial" w:cs="Arial"/>
              <w:color w:val="FF0000"/>
              <w:sz w:val="18"/>
              <w:szCs w:val="18"/>
              <w:lang w:val="es-MX"/>
            </w:rPr>
            <w:id w:val="1065219974"/>
            <w:placeholder>
              <w:docPart w:val="641AE85FC6414C95BBF05EF0C052C103"/>
            </w:placeholder>
          </w:sdtPr>
          <w:sdtEndPr/>
          <w:sdtContent>
            <w:tc>
              <w:tcPr>
                <w:tcW w:w="3349" w:type="dxa"/>
              </w:tcPr>
              <w:p w14:paraId="09C70176" w14:textId="4C5A56E6" w:rsidR="009A6259" w:rsidRPr="00655CD9" w:rsidRDefault="009C68F4" w:rsidP="0001657E">
                <w:pPr>
                  <w:tabs>
                    <w:tab w:val="left" w:pos="630"/>
                  </w:tabs>
                  <w:jc w:val="both"/>
                  <w:rPr>
                    <w:rFonts w:ascii="Arial" w:hAnsi="Arial" w:cs="Arial"/>
                    <w:color w:val="FF0000"/>
                    <w:sz w:val="18"/>
                    <w:szCs w:val="18"/>
                    <w:lang w:val="es-MX"/>
                  </w:rPr>
                </w:pPr>
                <w:r>
                  <w:rPr>
                    <w:rFonts w:ascii="Arial" w:hAnsi="Arial" w:cs="Arial"/>
                    <w:color w:val="FF0000"/>
                    <w:sz w:val="18"/>
                    <w:szCs w:val="18"/>
                    <w:lang w:val="es-MX"/>
                  </w:rPr>
                  <w:t xml:space="preserve">17 </w:t>
                </w:r>
                <w:r w:rsidR="00C75A7F">
                  <w:rPr>
                    <w:rFonts w:ascii="Arial" w:hAnsi="Arial" w:cs="Arial"/>
                    <w:color w:val="FF0000"/>
                    <w:sz w:val="18"/>
                    <w:szCs w:val="18"/>
                    <w:lang w:val="es-MX"/>
                  </w:rPr>
                  <w:t xml:space="preserve">noviembre </w:t>
                </w:r>
                <w:r>
                  <w:rPr>
                    <w:rFonts w:ascii="Arial" w:hAnsi="Arial" w:cs="Arial"/>
                    <w:color w:val="FF0000"/>
                    <w:sz w:val="18"/>
                    <w:szCs w:val="18"/>
                    <w:lang w:val="es-MX"/>
                  </w:rPr>
                  <w:t>2020</w:t>
                </w:r>
              </w:p>
            </w:tc>
          </w:sdtContent>
        </w:sdt>
      </w:tr>
      <w:tr w:rsidR="009A6259" w:rsidRPr="0070413F" w14:paraId="47D4557B" w14:textId="77777777" w:rsidTr="003809CB">
        <w:trPr>
          <w:trHeight w:val="251"/>
        </w:trPr>
        <w:tc>
          <w:tcPr>
            <w:tcW w:w="5716" w:type="dxa"/>
          </w:tcPr>
          <w:p w14:paraId="4F842673" w14:textId="77777777" w:rsidR="009A6259" w:rsidRPr="0070413F" w:rsidRDefault="009A6259" w:rsidP="007E0840">
            <w:pPr>
              <w:tabs>
                <w:tab w:val="left" w:pos="630"/>
              </w:tabs>
              <w:jc w:val="both"/>
              <w:rPr>
                <w:rFonts w:ascii="Arial" w:hAnsi="Arial" w:cs="Arial"/>
                <w:sz w:val="18"/>
                <w:szCs w:val="18"/>
                <w:lang w:val="es-MX"/>
              </w:rPr>
            </w:pPr>
            <w:r w:rsidRPr="0070413F">
              <w:rPr>
                <w:rFonts w:ascii="Arial" w:hAnsi="Arial" w:cs="Arial"/>
                <w:sz w:val="18"/>
                <w:szCs w:val="18"/>
                <w:lang w:val="es-MX"/>
              </w:rPr>
              <w:t>Fecha Límite de Respuesta</w:t>
            </w:r>
          </w:p>
        </w:tc>
        <w:sdt>
          <w:sdtPr>
            <w:rPr>
              <w:rFonts w:ascii="Arial" w:hAnsi="Arial" w:cs="Arial"/>
              <w:color w:val="FF0000"/>
              <w:sz w:val="18"/>
              <w:szCs w:val="18"/>
              <w:lang w:val="es-MX"/>
            </w:rPr>
            <w:id w:val="879594921"/>
            <w:placeholder>
              <w:docPart w:val="641AE85FC6414C95BBF05EF0C052C103"/>
            </w:placeholder>
          </w:sdtPr>
          <w:sdtEndPr/>
          <w:sdtContent>
            <w:tc>
              <w:tcPr>
                <w:tcW w:w="3349" w:type="dxa"/>
              </w:tcPr>
              <w:p w14:paraId="1BC3F680" w14:textId="7CF5F761" w:rsidR="009A6259" w:rsidRPr="0070413F" w:rsidRDefault="00DC7BFA" w:rsidP="0001657E">
                <w:pPr>
                  <w:tabs>
                    <w:tab w:val="left" w:pos="630"/>
                  </w:tabs>
                  <w:jc w:val="both"/>
                  <w:rPr>
                    <w:rFonts w:ascii="Arial" w:hAnsi="Arial" w:cs="Arial"/>
                    <w:color w:val="FF0000"/>
                    <w:sz w:val="18"/>
                    <w:szCs w:val="18"/>
                  </w:rPr>
                </w:pPr>
                <w:r>
                  <w:rPr>
                    <w:rFonts w:ascii="Arial" w:hAnsi="Arial" w:cs="Arial"/>
                    <w:color w:val="FF0000"/>
                    <w:sz w:val="18"/>
                    <w:szCs w:val="18"/>
                    <w:lang w:val="es-MX"/>
                  </w:rPr>
                  <w:t xml:space="preserve">19 de </w:t>
                </w:r>
                <w:r w:rsidR="009C68F4">
                  <w:rPr>
                    <w:rFonts w:ascii="Arial" w:hAnsi="Arial" w:cs="Arial"/>
                    <w:color w:val="FF0000"/>
                    <w:sz w:val="18"/>
                    <w:szCs w:val="18"/>
                    <w:lang w:val="es-MX"/>
                  </w:rPr>
                  <w:t>noviembre</w:t>
                </w:r>
                <w:r w:rsidR="009A6259">
                  <w:rPr>
                    <w:rFonts w:ascii="Arial" w:hAnsi="Arial" w:cs="Arial"/>
                    <w:color w:val="FF0000"/>
                    <w:sz w:val="18"/>
                    <w:szCs w:val="18"/>
                    <w:lang w:val="es-MX"/>
                  </w:rPr>
                  <w:t xml:space="preserve"> de 2020</w:t>
                </w:r>
              </w:p>
            </w:tc>
          </w:sdtContent>
        </w:sdt>
      </w:tr>
      <w:tr w:rsidR="009C68F4" w:rsidRPr="009C68F4" w14:paraId="57595E81" w14:textId="77777777" w:rsidTr="007E0840">
        <w:trPr>
          <w:trHeight w:val="234"/>
        </w:trPr>
        <w:tc>
          <w:tcPr>
            <w:tcW w:w="5716" w:type="dxa"/>
          </w:tcPr>
          <w:p w14:paraId="040C530E" w14:textId="0AE30AF7" w:rsidR="009C68F4" w:rsidRPr="0070413F" w:rsidRDefault="009C68F4" w:rsidP="003817B2">
            <w:pPr>
              <w:tabs>
                <w:tab w:val="left" w:pos="630"/>
              </w:tabs>
              <w:jc w:val="both"/>
              <w:rPr>
                <w:rFonts w:ascii="Arial" w:hAnsi="Arial" w:cs="Arial"/>
                <w:sz w:val="18"/>
                <w:szCs w:val="18"/>
                <w:lang w:val="es-MX"/>
              </w:rPr>
            </w:pPr>
            <w:r>
              <w:rPr>
                <w:rFonts w:ascii="Arial" w:hAnsi="Arial" w:cs="Arial"/>
                <w:sz w:val="18"/>
                <w:szCs w:val="18"/>
                <w:lang w:val="es-MX"/>
              </w:rPr>
              <w:t>Comunicación selección de ganador a esta IL</w:t>
            </w:r>
          </w:p>
        </w:tc>
        <w:tc>
          <w:tcPr>
            <w:tcW w:w="3349" w:type="dxa"/>
          </w:tcPr>
          <w:p w14:paraId="67DAFE44" w14:textId="1C569814" w:rsidR="009C68F4" w:rsidRDefault="009C68F4" w:rsidP="0001657E">
            <w:pPr>
              <w:tabs>
                <w:tab w:val="left" w:pos="630"/>
              </w:tabs>
              <w:jc w:val="both"/>
              <w:rPr>
                <w:rFonts w:ascii="Arial" w:hAnsi="Arial" w:cs="Arial"/>
                <w:color w:val="FF0000"/>
                <w:sz w:val="18"/>
                <w:szCs w:val="18"/>
                <w:lang w:val="es-MX"/>
              </w:rPr>
            </w:pPr>
            <w:r>
              <w:rPr>
                <w:rFonts w:ascii="Arial" w:hAnsi="Arial" w:cs="Arial"/>
                <w:color w:val="FF0000"/>
                <w:sz w:val="18"/>
                <w:szCs w:val="18"/>
                <w:lang w:val="es-MX"/>
              </w:rPr>
              <w:t>24 noviembre 2020</w:t>
            </w:r>
          </w:p>
        </w:tc>
      </w:tr>
      <w:tr w:rsidR="009C68F4" w:rsidRPr="009C68F4" w14:paraId="0E7FCB96" w14:textId="77777777" w:rsidTr="007E0840">
        <w:trPr>
          <w:trHeight w:val="234"/>
        </w:trPr>
        <w:tc>
          <w:tcPr>
            <w:tcW w:w="5716" w:type="dxa"/>
          </w:tcPr>
          <w:p w14:paraId="65AEA3AA" w14:textId="5BD53943" w:rsidR="009C68F4" w:rsidRPr="0070413F" w:rsidRDefault="009C68F4" w:rsidP="003817B2">
            <w:pPr>
              <w:tabs>
                <w:tab w:val="left" w:pos="630"/>
              </w:tabs>
              <w:jc w:val="both"/>
              <w:rPr>
                <w:rFonts w:ascii="Arial" w:hAnsi="Arial" w:cs="Arial"/>
                <w:sz w:val="18"/>
                <w:szCs w:val="18"/>
                <w:lang w:val="es-MX"/>
              </w:rPr>
            </w:pPr>
            <w:r>
              <w:rPr>
                <w:rFonts w:ascii="Arial" w:hAnsi="Arial" w:cs="Arial"/>
                <w:sz w:val="18"/>
                <w:szCs w:val="18"/>
                <w:lang w:val="es-MX"/>
              </w:rPr>
              <w:t>Firma de contrato y procesos legales</w:t>
            </w:r>
          </w:p>
        </w:tc>
        <w:tc>
          <w:tcPr>
            <w:tcW w:w="3349" w:type="dxa"/>
          </w:tcPr>
          <w:p w14:paraId="77C9A9B0" w14:textId="1777CFC1" w:rsidR="009C68F4" w:rsidRDefault="009C68F4" w:rsidP="0001657E">
            <w:pPr>
              <w:tabs>
                <w:tab w:val="left" w:pos="630"/>
              </w:tabs>
              <w:jc w:val="both"/>
              <w:rPr>
                <w:rFonts w:ascii="Arial" w:hAnsi="Arial" w:cs="Arial"/>
                <w:color w:val="FF0000"/>
                <w:sz w:val="18"/>
                <w:szCs w:val="18"/>
                <w:lang w:val="es-MX"/>
              </w:rPr>
            </w:pPr>
            <w:r>
              <w:rPr>
                <w:rFonts w:ascii="Arial" w:hAnsi="Arial" w:cs="Arial"/>
                <w:color w:val="FF0000"/>
                <w:sz w:val="18"/>
                <w:szCs w:val="18"/>
                <w:lang w:val="es-MX"/>
              </w:rPr>
              <w:t>25 – 30 noviembre 2020</w:t>
            </w:r>
          </w:p>
        </w:tc>
      </w:tr>
      <w:tr w:rsidR="009A6259" w:rsidRPr="007851BB" w14:paraId="34E9B5AE" w14:textId="77777777" w:rsidTr="007E0840">
        <w:trPr>
          <w:trHeight w:val="234"/>
        </w:trPr>
        <w:tc>
          <w:tcPr>
            <w:tcW w:w="5716" w:type="dxa"/>
          </w:tcPr>
          <w:p w14:paraId="37E02660" w14:textId="77777777" w:rsidR="009A6259" w:rsidRPr="0070413F" w:rsidRDefault="009A6259" w:rsidP="003817B2">
            <w:pPr>
              <w:tabs>
                <w:tab w:val="left" w:pos="630"/>
              </w:tabs>
              <w:jc w:val="both"/>
              <w:rPr>
                <w:rFonts w:ascii="Arial" w:hAnsi="Arial" w:cs="Arial"/>
                <w:sz w:val="18"/>
                <w:szCs w:val="18"/>
                <w:lang w:val="es-MX"/>
              </w:rPr>
            </w:pPr>
            <w:r w:rsidRPr="0070413F">
              <w:rPr>
                <w:rFonts w:ascii="Arial" w:hAnsi="Arial" w:cs="Arial"/>
                <w:sz w:val="18"/>
                <w:szCs w:val="18"/>
                <w:lang w:val="es-MX"/>
              </w:rPr>
              <w:t>Fecha de inicio del contrato</w:t>
            </w:r>
          </w:p>
        </w:tc>
        <w:sdt>
          <w:sdtPr>
            <w:rPr>
              <w:rFonts w:ascii="Arial" w:hAnsi="Arial" w:cs="Arial"/>
              <w:color w:val="FF0000"/>
              <w:sz w:val="18"/>
              <w:szCs w:val="18"/>
              <w:lang w:val="es-MX"/>
            </w:rPr>
            <w:id w:val="-537505634"/>
            <w:placeholder>
              <w:docPart w:val="641AE85FC6414C95BBF05EF0C052C103"/>
            </w:placeholder>
          </w:sdtPr>
          <w:sdtEndPr/>
          <w:sdtContent>
            <w:tc>
              <w:tcPr>
                <w:tcW w:w="3349" w:type="dxa"/>
              </w:tcPr>
              <w:p w14:paraId="2D2D10C9" w14:textId="0D0FF207" w:rsidR="009A6259" w:rsidRPr="00DD7679" w:rsidRDefault="009C68F4" w:rsidP="0001657E">
                <w:pPr>
                  <w:tabs>
                    <w:tab w:val="left" w:pos="630"/>
                  </w:tabs>
                  <w:jc w:val="both"/>
                  <w:rPr>
                    <w:rFonts w:ascii="Arial" w:hAnsi="Arial" w:cs="Arial"/>
                    <w:color w:val="FF0000"/>
                    <w:sz w:val="18"/>
                    <w:szCs w:val="18"/>
                    <w:lang w:val="es-MX"/>
                  </w:rPr>
                </w:pPr>
                <w:r>
                  <w:rPr>
                    <w:rFonts w:ascii="Arial" w:hAnsi="Arial" w:cs="Arial"/>
                    <w:color w:val="FF0000"/>
                    <w:sz w:val="18"/>
                    <w:szCs w:val="18"/>
                    <w:lang w:val="es-MX"/>
                  </w:rPr>
                  <w:t>1ero diciembre 2020</w:t>
                </w:r>
              </w:p>
            </w:tc>
          </w:sdtContent>
        </w:sdt>
      </w:tr>
    </w:tbl>
    <w:p w14:paraId="04EB92B4" w14:textId="77777777" w:rsidR="009A6259" w:rsidRPr="00DD7679" w:rsidRDefault="009A6259" w:rsidP="003817B2">
      <w:pPr>
        <w:tabs>
          <w:tab w:val="left" w:pos="630"/>
        </w:tabs>
        <w:spacing w:after="0" w:line="240" w:lineRule="auto"/>
        <w:jc w:val="both"/>
        <w:rPr>
          <w:rFonts w:ascii="Arial" w:hAnsi="Arial" w:cs="Arial"/>
          <w:b/>
          <w:sz w:val="18"/>
          <w:szCs w:val="18"/>
          <w:lang w:val="es-MX"/>
        </w:rPr>
      </w:pPr>
    </w:p>
    <w:p w14:paraId="5C67C999" w14:textId="77777777" w:rsidR="009A6259" w:rsidRPr="0070413F" w:rsidRDefault="009A6259" w:rsidP="009A6259">
      <w:pPr>
        <w:pStyle w:val="ListParagraph"/>
        <w:numPr>
          <w:ilvl w:val="0"/>
          <w:numId w:val="8"/>
        </w:numPr>
        <w:tabs>
          <w:tab w:val="left" w:pos="630"/>
        </w:tabs>
        <w:spacing w:after="0" w:line="240" w:lineRule="auto"/>
        <w:ind w:left="630" w:hanging="630"/>
        <w:jc w:val="both"/>
        <w:rPr>
          <w:rFonts w:ascii="Arial" w:hAnsi="Arial" w:cs="Arial"/>
          <w:b/>
          <w:sz w:val="18"/>
          <w:szCs w:val="18"/>
        </w:rPr>
      </w:pPr>
      <w:proofErr w:type="spellStart"/>
      <w:r w:rsidRPr="0070413F">
        <w:rPr>
          <w:rFonts w:ascii="Arial" w:hAnsi="Arial" w:cs="Arial"/>
          <w:b/>
          <w:sz w:val="18"/>
          <w:szCs w:val="18"/>
        </w:rPr>
        <w:t>Instrucciones</w:t>
      </w:r>
      <w:proofErr w:type="spellEnd"/>
      <w:r w:rsidRPr="0070413F">
        <w:rPr>
          <w:rFonts w:ascii="Arial" w:hAnsi="Arial" w:cs="Arial"/>
          <w:b/>
          <w:sz w:val="18"/>
          <w:szCs w:val="18"/>
        </w:rPr>
        <w:t xml:space="preserve"> para Responder</w:t>
      </w:r>
    </w:p>
    <w:p w14:paraId="14ADD3FE" w14:textId="77777777" w:rsidR="009A6259" w:rsidRPr="0070413F" w:rsidRDefault="009A6259" w:rsidP="007E0840">
      <w:pPr>
        <w:pStyle w:val="ListParagraph"/>
        <w:tabs>
          <w:tab w:val="left" w:pos="630"/>
        </w:tabs>
        <w:spacing w:after="0" w:line="240" w:lineRule="auto"/>
        <w:ind w:left="630"/>
        <w:jc w:val="both"/>
        <w:rPr>
          <w:rFonts w:ascii="Arial" w:hAnsi="Arial" w:cs="Arial"/>
          <w:sz w:val="18"/>
          <w:szCs w:val="18"/>
        </w:rPr>
      </w:pPr>
    </w:p>
    <w:p w14:paraId="6BAA6FD8" w14:textId="2919A33D" w:rsidR="009A6259" w:rsidRPr="0070413F" w:rsidRDefault="009A6259" w:rsidP="007E0840">
      <w:pPr>
        <w:tabs>
          <w:tab w:val="left" w:pos="630"/>
        </w:tabs>
        <w:spacing w:after="0" w:line="240" w:lineRule="auto"/>
        <w:jc w:val="both"/>
        <w:rPr>
          <w:rFonts w:ascii="Arial" w:hAnsi="Arial" w:cs="Arial"/>
          <w:sz w:val="18"/>
          <w:szCs w:val="18"/>
          <w:lang w:val="es-MX"/>
        </w:rPr>
      </w:pPr>
      <w:r w:rsidRPr="0070413F">
        <w:rPr>
          <w:rFonts w:ascii="Arial" w:hAnsi="Arial" w:cs="Arial"/>
          <w:sz w:val="18"/>
          <w:szCs w:val="18"/>
          <w:lang w:val="es-MX"/>
        </w:rPr>
        <w:t xml:space="preserve">Los documentos que se deben presentar para formar su respuesta de la oferta se enumeran en el </w:t>
      </w:r>
      <w:r w:rsidRPr="009C68F4">
        <w:rPr>
          <w:rFonts w:ascii="Arial" w:hAnsi="Arial" w:cs="Arial"/>
          <w:b/>
          <w:bCs/>
          <w:sz w:val="18"/>
          <w:szCs w:val="18"/>
          <w:lang w:val="es-MX"/>
        </w:rPr>
        <w:t>Anexo 2</w:t>
      </w:r>
      <w:r w:rsidRPr="0070413F">
        <w:rPr>
          <w:rFonts w:ascii="Arial" w:hAnsi="Arial" w:cs="Arial"/>
          <w:sz w:val="18"/>
          <w:szCs w:val="18"/>
          <w:lang w:val="es-MX"/>
        </w:rPr>
        <w:t xml:space="preserve"> (Respuesta del Proveedor) a esta IL. Todos los documentos requeridos como parte de su respuesta de oferta, deben ser enviados </w:t>
      </w:r>
      <w:r w:rsidR="009C68F4">
        <w:rPr>
          <w:rFonts w:ascii="Arial" w:hAnsi="Arial" w:cs="Arial"/>
          <w:sz w:val="18"/>
          <w:szCs w:val="18"/>
          <w:lang w:val="es-MX"/>
        </w:rPr>
        <w:t>a los</w:t>
      </w:r>
      <w:r w:rsidR="00A43450">
        <w:rPr>
          <w:rFonts w:ascii="Arial" w:hAnsi="Arial" w:cs="Arial"/>
          <w:sz w:val="18"/>
          <w:szCs w:val="18"/>
          <w:lang w:val="es-MX"/>
        </w:rPr>
        <w:t xml:space="preserve"> correos </w:t>
      </w:r>
      <w:hyperlink r:id="rId15" w:history="1">
        <w:r w:rsidR="00A43450" w:rsidRPr="007F665C">
          <w:rPr>
            <w:rStyle w:val="Hyperlink"/>
            <w:rFonts w:ascii="Arial" w:hAnsi="Arial" w:cs="Arial"/>
            <w:sz w:val="18"/>
            <w:szCs w:val="18"/>
            <w:lang w:val="es-MX"/>
          </w:rPr>
          <w:t>Lorena.Martinez@britishcouncil.org</w:t>
        </w:r>
      </w:hyperlink>
      <w:r w:rsidR="00A43450">
        <w:rPr>
          <w:rFonts w:ascii="Arial" w:hAnsi="Arial" w:cs="Arial"/>
          <w:sz w:val="18"/>
          <w:szCs w:val="18"/>
          <w:lang w:val="es-MX"/>
        </w:rPr>
        <w:t xml:space="preserve"> y </w:t>
      </w:r>
      <w:hyperlink r:id="rId16" w:history="1">
        <w:r w:rsidR="00A43450" w:rsidRPr="007F665C">
          <w:rPr>
            <w:rStyle w:val="Hyperlink"/>
            <w:rFonts w:ascii="Arial" w:hAnsi="Arial" w:cs="Arial"/>
            <w:sz w:val="18"/>
            <w:szCs w:val="18"/>
            <w:lang w:val="es-MX"/>
          </w:rPr>
          <w:t>Obed.Ramirez@britishcouncil.org</w:t>
        </w:r>
      </w:hyperlink>
      <w:r w:rsidR="00A43450">
        <w:rPr>
          <w:rFonts w:ascii="Arial" w:hAnsi="Arial" w:cs="Arial"/>
          <w:sz w:val="18"/>
          <w:szCs w:val="18"/>
          <w:lang w:val="es-MX"/>
        </w:rPr>
        <w:t xml:space="preserve"> </w:t>
      </w:r>
      <w:r w:rsidRPr="0070413F">
        <w:rPr>
          <w:rFonts w:ascii="Arial" w:hAnsi="Arial" w:cs="Arial"/>
          <w:sz w:val="18"/>
          <w:szCs w:val="18"/>
          <w:lang w:val="es-MX"/>
        </w:rPr>
        <w:t>antes de la Fecha Límite de Respuesta, tal como se establece en la sección de Tiempos de este IL.</w:t>
      </w:r>
    </w:p>
    <w:p w14:paraId="049190A2" w14:textId="77777777" w:rsidR="009A6259" w:rsidRPr="0070413F" w:rsidRDefault="009A6259" w:rsidP="007E0840">
      <w:pPr>
        <w:tabs>
          <w:tab w:val="left" w:pos="630"/>
        </w:tabs>
        <w:spacing w:after="0" w:line="240" w:lineRule="auto"/>
        <w:jc w:val="both"/>
        <w:rPr>
          <w:rFonts w:ascii="Arial" w:hAnsi="Arial" w:cs="Arial"/>
          <w:sz w:val="18"/>
          <w:szCs w:val="18"/>
          <w:lang w:val="es-MX"/>
        </w:rPr>
      </w:pPr>
    </w:p>
    <w:p w14:paraId="5F663E56" w14:textId="77777777" w:rsidR="009A6259" w:rsidRPr="0070413F" w:rsidRDefault="009A6259" w:rsidP="007E0840">
      <w:pPr>
        <w:tabs>
          <w:tab w:val="left" w:pos="630"/>
        </w:tabs>
        <w:spacing w:after="0" w:line="240" w:lineRule="auto"/>
        <w:jc w:val="both"/>
        <w:rPr>
          <w:rFonts w:ascii="Arial" w:hAnsi="Arial" w:cs="Arial"/>
          <w:sz w:val="18"/>
          <w:szCs w:val="18"/>
          <w:lang w:val="es-MX"/>
        </w:rPr>
      </w:pPr>
      <w:r w:rsidRPr="0070413F">
        <w:rPr>
          <w:rFonts w:ascii="Arial" w:hAnsi="Arial" w:cs="Arial"/>
          <w:sz w:val="18"/>
          <w:szCs w:val="18"/>
          <w:lang w:val="es-MX"/>
        </w:rPr>
        <w:t>Para cumplir con su respuesta a esta IL, deben cumplirse los siguientes requisitos:</w:t>
      </w:r>
    </w:p>
    <w:p w14:paraId="70725EE1" w14:textId="77777777" w:rsidR="009A6259" w:rsidRPr="0070413F" w:rsidRDefault="009A6259" w:rsidP="007E0840">
      <w:pPr>
        <w:tabs>
          <w:tab w:val="left" w:pos="630"/>
        </w:tabs>
        <w:spacing w:after="0" w:line="240" w:lineRule="auto"/>
        <w:jc w:val="both"/>
        <w:rPr>
          <w:rFonts w:ascii="Arial" w:hAnsi="Arial" w:cs="Arial"/>
          <w:sz w:val="18"/>
          <w:szCs w:val="18"/>
          <w:lang w:val="es-MX"/>
        </w:rPr>
      </w:pPr>
    </w:p>
    <w:p w14:paraId="6EAEBE51" w14:textId="77777777" w:rsidR="009A6259" w:rsidRPr="0070413F" w:rsidRDefault="009A6259" w:rsidP="009A6259">
      <w:pPr>
        <w:pStyle w:val="ListParagraph"/>
        <w:numPr>
          <w:ilvl w:val="0"/>
          <w:numId w:val="7"/>
        </w:numPr>
        <w:tabs>
          <w:tab w:val="left" w:pos="720"/>
        </w:tabs>
        <w:spacing w:after="0" w:line="240" w:lineRule="auto"/>
        <w:jc w:val="both"/>
        <w:rPr>
          <w:rFonts w:ascii="Arial" w:hAnsi="Arial" w:cs="Arial"/>
          <w:sz w:val="18"/>
          <w:szCs w:val="18"/>
          <w:lang w:val="es-MX"/>
        </w:rPr>
      </w:pPr>
      <w:r w:rsidRPr="0070413F">
        <w:rPr>
          <w:rFonts w:ascii="Arial" w:hAnsi="Arial" w:cs="Arial"/>
          <w:sz w:val="18"/>
          <w:szCs w:val="18"/>
          <w:lang w:val="es-MX"/>
        </w:rPr>
        <w:t>Asegúrese de enviar su documentación a tiempo - las respuestas de ofertas tardías serán rechazadas por el British Council.</w:t>
      </w:r>
    </w:p>
    <w:p w14:paraId="40C82EE0" w14:textId="77777777" w:rsidR="009A6259" w:rsidRPr="0070413F" w:rsidRDefault="009A6259" w:rsidP="009A6259">
      <w:pPr>
        <w:pStyle w:val="ListParagraph"/>
        <w:numPr>
          <w:ilvl w:val="0"/>
          <w:numId w:val="7"/>
        </w:numPr>
        <w:tabs>
          <w:tab w:val="left" w:pos="720"/>
        </w:tabs>
        <w:spacing w:after="0" w:line="240" w:lineRule="auto"/>
        <w:jc w:val="both"/>
        <w:rPr>
          <w:rFonts w:ascii="Arial" w:hAnsi="Arial" w:cs="Arial"/>
          <w:sz w:val="18"/>
          <w:szCs w:val="18"/>
          <w:lang w:val="es-MX"/>
        </w:rPr>
      </w:pPr>
      <w:r w:rsidRPr="0070413F">
        <w:rPr>
          <w:rFonts w:ascii="Arial" w:hAnsi="Arial" w:cs="Arial"/>
          <w:sz w:val="18"/>
          <w:szCs w:val="18"/>
          <w:lang w:val="es-MX"/>
        </w:rPr>
        <w:t>No envíe ninguna documentación de respaldo adicional con su respuesta a IL, excepto cuando se solicite específicamente hacerlo como parte de este IL. Los formatos PDF, JPG, PPT, Word y Excel se pueden utilizar para cualquier documentación de apoyo adicional (no se deben utilizar otros formatos sin la previa aprobación por escrito del British Council).</w:t>
      </w:r>
    </w:p>
    <w:p w14:paraId="5ABB0E2E" w14:textId="77777777" w:rsidR="009A6259" w:rsidRPr="0070413F" w:rsidRDefault="009A6259" w:rsidP="009A6259">
      <w:pPr>
        <w:pStyle w:val="ListParagraph"/>
        <w:numPr>
          <w:ilvl w:val="0"/>
          <w:numId w:val="7"/>
        </w:numPr>
        <w:tabs>
          <w:tab w:val="left" w:pos="720"/>
        </w:tabs>
        <w:spacing w:after="0" w:line="240" w:lineRule="auto"/>
        <w:jc w:val="both"/>
        <w:rPr>
          <w:rFonts w:ascii="Arial" w:hAnsi="Arial" w:cs="Arial"/>
          <w:sz w:val="18"/>
          <w:szCs w:val="18"/>
          <w:lang w:val="es-MX"/>
        </w:rPr>
      </w:pPr>
      <w:r w:rsidRPr="0070413F">
        <w:rPr>
          <w:rFonts w:ascii="Arial" w:hAnsi="Arial" w:cs="Arial"/>
          <w:sz w:val="18"/>
          <w:szCs w:val="18"/>
          <w:lang w:val="es-MX"/>
        </w:rPr>
        <w:t>Todos los anexos / documentación de respaldo deben ser proporcionados separadamente a su respuesta de la licitación principal y claramente etiquetados para dejar claro a que parte de su respuesta de la oferta se refiere.</w:t>
      </w:r>
    </w:p>
    <w:p w14:paraId="551BED80" w14:textId="77777777" w:rsidR="009A6259" w:rsidRPr="0070413F" w:rsidRDefault="009A6259" w:rsidP="009A6259">
      <w:pPr>
        <w:pStyle w:val="ListParagraph"/>
        <w:numPr>
          <w:ilvl w:val="0"/>
          <w:numId w:val="7"/>
        </w:numPr>
        <w:tabs>
          <w:tab w:val="left" w:pos="720"/>
        </w:tabs>
        <w:spacing w:after="0" w:line="240" w:lineRule="auto"/>
        <w:jc w:val="both"/>
        <w:rPr>
          <w:rFonts w:ascii="Arial" w:hAnsi="Arial" w:cs="Arial"/>
          <w:sz w:val="18"/>
          <w:szCs w:val="18"/>
          <w:lang w:val="es-MX"/>
        </w:rPr>
      </w:pPr>
      <w:r w:rsidRPr="0070413F">
        <w:rPr>
          <w:rFonts w:ascii="Arial" w:hAnsi="Arial" w:cs="Arial"/>
          <w:sz w:val="18"/>
          <w:szCs w:val="18"/>
          <w:lang w:val="es-MX"/>
        </w:rPr>
        <w:lastRenderedPageBreak/>
        <w:t>Si envía una política general / documento debe indicar la página y la referencia de párrafo que es relevante para una parte particular de su respuesta de oferta.</w:t>
      </w:r>
    </w:p>
    <w:p w14:paraId="2B732BD5" w14:textId="77777777" w:rsidR="009A6259" w:rsidRPr="0070413F" w:rsidRDefault="009A6259" w:rsidP="009A6259">
      <w:pPr>
        <w:pStyle w:val="ListParagraph"/>
        <w:numPr>
          <w:ilvl w:val="0"/>
          <w:numId w:val="7"/>
        </w:numPr>
        <w:tabs>
          <w:tab w:val="left" w:pos="720"/>
        </w:tabs>
        <w:spacing w:after="0" w:line="240" w:lineRule="auto"/>
        <w:jc w:val="both"/>
        <w:rPr>
          <w:rFonts w:ascii="Arial" w:hAnsi="Arial" w:cs="Arial"/>
          <w:sz w:val="18"/>
          <w:szCs w:val="18"/>
          <w:lang w:val="es-MX"/>
        </w:rPr>
      </w:pPr>
      <w:r w:rsidRPr="0070413F">
        <w:rPr>
          <w:rFonts w:ascii="Arial" w:hAnsi="Arial" w:cs="Arial"/>
          <w:sz w:val="18"/>
          <w:szCs w:val="18"/>
          <w:lang w:val="es-MX"/>
        </w:rPr>
        <w:t>A menos que se indique lo contrario como parte de este IL o de sus Anexos, todas las respuestas de la licitación deben estar en el formato del requisito pertinente del British Council con su respuesta a ese requisito insertado debajo.</w:t>
      </w:r>
    </w:p>
    <w:p w14:paraId="7C65462B" w14:textId="77777777" w:rsidR="009A6259" w:rsidRPr="0070413F" w:rsidRDefault="009A6259" w:rsidP="009A6259">
      <w:pPr>
        <w:pStyle w:val="ListParagraph"/>
        <w:numPr>
          <w:ilvl w:val="0"/>
          <w:numId w:val="7"/>
        </w:numPr>
        <w:tabs>
          <w:tab w:val="left" w:pos="720"/>
        </w:tabs>
        <w:spacing w:after="0" w:line="240" w:lineRule="auto"/>
        <w:jc w:val="both"/>
        <w:rPr>
          <w:rFonts w:ascii="Arial" w:hAnsi="Arial" w:cs="Arial"/>
          <w:sz w:val="18"/>
          <w:szCs w:val="18"/>
          <w:lang w:val="es-MX"/>
        </w:rPr>
      </w:pPr>
      <w:r w:rsidRPr="0070413F">
        <w:rPr>
          <w:rFonts w:ascii="Arial" w:hAnsi="Arial" w:cs="Arial"/>
          <w:sz w:val="18"/>
          <w:szCs w:val="18"/>
          <w:lang w:val="es-MX"/>
        </w:rPr>
        <w:t>Cuando se solicite la evidencia de apoyo o como "equivalente" deberá demostrar dicha equivalencia como parte de su respuesta a la oferta.</w:t>
      </w:r>
    </w:p>
    <w:p w14:paraId="5441DDE0" w14:textId="77777777" w:rsidR="009A6259" w:rsidRPr="0070413F" w:rsidRDefault="009A6259" w:rsidP="009A6259">
      <w:pPr>
        <w:pStyle w:val="ListParagraph"/>
        <w:numPr>
          <w:ilvl w:val="0"/>
          <w:numId w:val="7"/>
        </w:numPr>
        <w:tabs>
          <w:tab w:val="left" w:pos="720"/>
        </w:tabs>
        <w:spacing w:after="0" w:line="240" w:lineRule="auto"/>
        <w:jc w:val="both"/>
        <w:rPr>
          <w:rFonts w:ascii="Arial" w:hAnsi="Arial" w:cs="Arial"/>
          <w:sz w:val="18"/>
          <w:szCs w:val="18"/>
          <w:lang w:val="es-MX"/>
        </w:rPr>
      </w:pPr>
      <w:r w:rsidRPr="0070413F">
        <w:rPr>
          <w:rFonts w:ascii="Arial" w:hAnsi="Arial" w:cs="Arial"/>
          <w:sz w:val="18"/>
          <w:szCs w:val="18"/>
          <w:lang w:val="es-MX"/>
        </w:rPr>
        <w:t>Cualquier alteración deliberada de un requisito del British Council como parte de su respuesta a la licitación, invalidará su respuesta de la oferta a ese requisito y para fines de evaluación se considerará que no ha respondido a ese requisito particular.</w:t>
      </w:r>
    </w:p>
    <w:p w14:paraId="7DE9B6C2" w14:textId="77777777" w:rsidR="009A6259" w:rsidRPr="0070413F" w:rsidRDefault="009A6259" w:rsidP="009A6259">
      <w:pPr>
        <w:pStyle w:val="ListParagraph"/>
        <w:numPr>
          <w:ilvl w:val="0"/>
          <w:numId w:val="7"/>
        </w:numPr>
        <w:tabs>
          <w:tab w:val="left" w:pos="720"/>
        </w:tabs>
        <w:spacing w:after="0" w:line="240" w:lineRule="auto"/>
        <w:jc w:val="both"/>
        <w:rPr>
          <w:rFonts w:ascii="Arial" w:hAnsi="Arial" w:cs="Arial"/>
          <w:sz w:val="18"/>
          <w:szCs w:val="18"/>
          <w:lang w:val="es-MX"/>
        </w:rPr>
      </w:pPr>
      <w:r w:rsidRPr="0070413F">
        <w:rPr>
          <w:rFonts w:ascii="Arial" w:hAnsi="Arial" w:cs="Arial"/>
          <w:sz w:val="18"/>
          <w:szCs w:val="18"/>
          <w:lang w:val="es-MX"/>
        </w:rPr>
        <w:t>Las respuestas deben ser concisas, sin ambigüedades y deben dirigirse directamente al requisito establecido.</w:t>
      </w:r>
    </w:p>
    <w:p w14:paraId="0A152F42" w14:textId="77777777" w:rsidR="009A6259" w:rsidRPr="0070413F" w:rsidRDefault="009A6259" w:rsidP="009A6259">
      <w:pPr>
        <w:pStyle w:val="ListParagraph"/>
        <w:numPr>
          <w:ilvl w:val="0"/>
          <w:numId w:val="7"/>
        </w:numPr>
        <w:tabs>
          <w:tab w:val="left" w:pos="720"/>
        </w:tabs>
        <w:spacing w:after="0" w:line="240" w:lineRule="auto"/>
        <w:jc w:val="both"/>
        <w:rPr>
          <w:rFonts w:ascii="Arial" w:hAnsi="Arial" w:cs="Arial"/>
          <w:sz w:val="18"/>
          <w:szCs w:val="18"/>
          <w:lang w:val="es-MX"/>
        </w:rPr>
      </w:pPr>
      <w:r w:rsidRPr="0070413F">
        <w:rPr>
          <w:rFonts w:ascii="Arial" w:hAnsi="Arial" w:cs="Arial"/>
          <w:sz w:val="18"/>
          <w:szCs w:val="18"/>
          <w:lang w:val="es-MX"/>
        </w:rPr>
        <w:t>Sus respuestas a las licitaciones y los precios se incorporarán al Contrato, según corresponda.</w:t>
      </w:r>
    </w:p>
    <w:p w14:paraId="69C2B756" w14:textId="77777777" w:rsidR="009A6259" w:rsidRPr="0070413F" w:rsidRDefault="009A6259" w:rsidP="003809CB">
      <w:pPr>
        <w:tabs>
          <w:tab w:val="left" w:pos="720"/>
        </w:tabs>
        <w:spacing w:after="0" w:line="240" w:lineRule="auto"/>
        <w:jc w:val="both"/>
        <w:rPr>
          <w:rFonts w:ascii="Arial" w:hAnsi="Arial" w:cs="Arial"/>
          <w:sz w:val="18"/>
          <w:szCs w:val="18"/>
          <w:lang w:val="es-MX"/>
        </w:rPr>
      </w:pPr>
    </w:p>
    <w:p w14:paraId="6E005F91" w14:textId="77777777" w:rsidR="009A6259" w:rsidRPr="0070413F" w:rsidRDefault="009A6259" w:rsidP="009A6259">
      <w:pPr>
        <w:pStyle w:val="ListParagraph"/>
        <w:numPr>
          <w:ilvl w:val="0"/>
          <w:numId w:val="8"/>
        </w:numPr>
        <w:tabs>
          <w:tab w:val="left" w:pos="720"/>
        </w:tabs>
        <w:spacing w:after="0" w:line="240" w:lineRule="auto"/>
        <w:ind w:hanging="720"/>
        <w:jc w:val="both"/>
        <w:rPr>
          <w:rFonts w:ascii="Arial" w:hAnsi="Arial" w:cs="Arial"/>
          <w:b/>
          <w:sz w:val="18"/>
          <w:szCs w:val="18"/>
          <w:lang w:val="es-MX"/>
        </w:rPr>
      </w:pPr>
      <w:r w:rsidRPr="0070413F">
        <w:rPr>
          <w:rFonts w:ascii="Arial" w:hAnsi="Arial" w:cs="Arial"/>
          <w:b/>
          <w:sz w:val="18"/>
          <w:szCs w:val="18"/>
          <w:lang w:val="es-MX"/>
        </w:rPr>
        <w:t>Solicitudes de aclaración.</w:t>
      </w:r>
    </w:p>
    <w:p w14:paraId="1F5F2B26" w14:textId="77777777" w:rsidR="009A6259" w:rsidRPr="0070413F" w:rsidRDefault="009A6259" w:rsidP="003809CB">
      <w:pPr>
        <w:pStyle w:val="ListParagraph"/>
        <w:tabs>
          <w:tab w:val="left" w:pos="720"/>
        </w:tabs>
        <w:spacing w:after="0" w:line="240" w:lineRule="auto"/>
        <w:jc w:val="both"/>
        <w:rPr>
          <w:rFonts w:ascii="Arial" w:hAnsi="Arial" w:cs="Arial"/>
          <w:sz w:val="18"/>
          <w:szCs w:val="18"/>
          <w:lang w:val="es-MX"/>
        </w:rPr>
      </w:pPr>
    </w:p>
    <w:p w14:paraId="210712D2" w14:textId="024B2E68" w:rsidR="009A6259" w:rsidRPr="0070413F" w:rsidRDefault="009A6259" w:rsidP="003809CB">
      <w:pPr>
        <w:tabs>
          <w:tab w:val="left" w:pos="720"/>
        </w:tabs>
        <w:spacing w:after="0" w:line="240" w:lineRule="auto"/>
        <w:jc w:val="both"/>
        <w:rPr>
          <w:rFonts w:ascii="Arial" w:hAnsi="Arial" w:cs="Arial"/>
          <w:sz w:val="18"/>
          <w:szCs w:val="18"/>
          <w:lang w:val="es-MX"/>
        </w:rPr>
      </w:pPr>
      <w:r w:rsidRPr="0070413F">
        <w:rPr>
          <w:rFonts w:ascii="Arial" w:hAnsi="Arial" w:cs="Arial"/>
          <w:sz w:val="18"/>
          <w:szCs w:val="18"/>
          <w:lang w:val="es-MX"/>
        </w:rPr>
        <w:t>Todas las solicitudes de aclaración deben ser enviadas a</w:t>
      </w:r>
      <w:r w:rsidR="0063521C">
        <w:rPr>
          <w:rFonts w:ascii="Arial" w:hAnsi="Arial" w:cs="Arial"/>
          <w:sz w:val="18"/>
          <w:szCs w:val="18"/>
          <w:lang w:val="es-MX"/>
        </w:rPr>
        <w:t xml:space="preserve"> los</w:t>
      </w:r>
      <w:r w:rsidRPr="0070413F">
        <w:rPr>
          <w:rFonts w:ascii="Arial" w:hAnsi="Arial" w:cs="Arial"/>
          <w:sz w:val="18"/>
          <w:szCs w:val="18"/>
          <w:lang w:val="es-MX"/>
        </w:rPr>
        <w:t xml:space="preserve"> </w:t>
      </w:r>
      <w:sdt>
        <w:sdtPr>
          <w:rPr>
            <w:rFonts w:ascii="Arial" w:hAnsi="Arial" w:cs="Arial"/>
            <w:sz w:val="18"/>
            <w:szCs w:val="18"/>
            <w:lang w:val="es-MX"/>
          </w:rPr>
          <w:id w:val="-1243253288"/>
          <w:placeholder>
            <w:docPart w:val="F7CFEE761483410A8359386EF2B4C9F5"/>
          </w:placeholder>
        </w:sdtPr>
        <w:sdtEndPr>
          <w:rPr>
            <w:color w:val="FF0000"/>
          </w:rPr>
        </w:sdtEndPr>
        <w:sdtContent>
          <w:sdt>
            <w:sdtPr>
              <w:rPr>
                <w:rFonts w:ascii="Arial" w:hAnsi="Arial" w:cs="Arial"/>
                <w:sz w:val="18"/>
                <w:szCs w:val="18"/>
                <w:lang w:val="es-MX"/>
              </w:rPr>
              <w:id w:val="-2084443652"/>
              <w:placeholder>
                <w:docPart w:val="6B544D4D7D0645AAA276B67F0E84D32F"/>
              </w:placeholder>
            </w:sdtPr>
            <w:sdtEndPr>
              <w:rPr>
                <w:color w:val="FF0000"/>
              </w:rPr>
            </w:sdtEndPr>
            <w:sdtContent>
              <w:r>
                <w:rPr>
                  <w:rFonts w:ascii="Arial" w:hAnsi="Arial" w:cs="Arial"/>
                  <w:sz w:val="18"/>
                  <w:szCs w:val="18"/>
                  <w:lang w:val="es-MX"/>
                </w:rPr>
                <w:t>correo</w:t>
              </w:r>
              <w:r w:rsidR="0063521C">
                <w:rPr>
                  <w:rFonts w:ascii="Arial" w:hAnsi="Arial" w:cs="Arial"/>
                  <w:sz w:val="18"/>
                  <w:szCs w:val="18"/>
                  <w:lang w:val="es-MX"/>
                </w:rPr>
                <w:t>s</w:t>
              </w:r>
              <w:r w:rsidR="00333EF3">
                <w:rPr>
                  <w:rFonts w:ascii="Arial" w:hAnsi="Arial" w:cs="Arial"/>
                  <w:sz w:val="18"/>
                  <w:szCs w:val="18"/>
                  <w:lang w:val="es-MX"/>
                </w:rPr>
                <w:t xml:space="preserve"> </w:t>
              </w:r>
              <w:hyperlink r:id="rId17" w:history="1">
                <w:r w:rsidR="0063521C" w:rsidRPr="007F665C">
                  <w:rPr>
                    <w:rStyle w:val="Hyperlink"/>
                    <w:rFonts w:ascii="Arial" w:hAnsi="Arial" w:cs="Arial"/>
                    <w:sz w:val="18"/>
                    <w:szCs w:val="18"/>
                    <w:lang w:val="es-MX"/>
                  </w:rPr>
                  <w:t>Lorena.Martinez@britishcouncil.org</w:t>
                </w:r>
              </w:hyperlink>
              <w:r w:rsidR="0063521C">
                <w:rPr>
                  <w:rFonts w:ascii="Arial" w:hAnsi="Arial" w:cs="Arial"/>
                  <w:sz w:val="18"/>
                  <w:szCs w:val="18"/>
                  <w:lang w:val="es-MX"/>
                </w:rPr>
                <w:t xml:space="preserve"> y </w:t>
              </w:r>
              <w:hyperlink r:id="rId18" w:history="1">
                <w:r w:rsidR="0063521C" w:rsidRPr="007F665C">
                  <w:rPr>
                    <w:rStyle w:val="Hyperlink"/>
                    <w:rFonts w:ascii="Arial" w:hAnsi="Arial" w:cs="Arial"/>
                    <w:sz w:val="18"/>
                    <w:szCs w:val="18"/>
                    <w:lang w:val="es-MX"/>
                  </w:rPr>
                  <w:t>Obed.Ramirez@britishcouncil.org</w:t>
                </w:r>
              </w:hyperlink>
            </w:sdtContent>
          </w:sdt>
        </w:sdtContent>
      </w:sdt>
      <w:r w:rsidRPr="0070413F">
        <w:rPr>
          <w:rFonts w:ascii="Arial" w:hAnsi="Arial" w:cs="Arial"/>
          <w:sz w:val="18"/>
          <w:szCs w:val="18"/>
          <w:lang w:val="es-MX"/>
        </w:rPr>
        <w:t xml:space="preserve"> antes del Plazo de Aclaración. El British Council no está obligado a responder a las solicitudes de aclaración recibidas después del periodo establecido.</w:t>
      </w:r>
    </w:p>
    <w:p w14:paraId="2769B6BE" w14:textId="77777777" w:rsidR="009A6259" w:rsidRPr="0070413F" w:rsidRDefault="009A6259" w:rsidP="001C7F36">
      <w:pPr>
        <w:tabs>
          <w:tab w:val="left" w:pos="720"/>
        </w:tabs>
        <w:spacing w:after="0" w:line="240" w:lineRule="auto"/>
        <w:jc w:val="both"/>
        <w:rPr>
          <w:rFonts w:ascii="Arial" w:hAnsi="Arial" w:cs="Arial"/>
          <w:sz w:val="18"/>
          <w:szCs w:val="18"/>
          <w:lang w:val="es-MX"/>
        </w:rPr>
      </w:pPr>
    </w:p>
    <w:p w14:paraId="1D945032" w14:textId="77777777" w:rsidR="009A6259" w:rsidRPr="0070413F" w:rsidRDefault="009A6259" w:rsidP="001C7F36">
      <w:pPr>
        <w:tabs>
          <w:tab w:val="left" w:pos="720"/>
        </w:tabs>
        <w:spacing w:after="0" w:line="240" w:lineRule="auto"/>
        <w:jc w:val="both"/>
        <w:rPr>
          <w:rFonts w:ascii="Arial" w:hAnsi="Arial" w:cs="Arial"/>
          <w:sz w:val="18"/>
          <w:szCs w:val="18"/>
          <w:lang w:val="es-MX"/>
        </w:rPr>
      </w:pPr>
      <w:r w:rsidRPr="0070413F">
        <w:rPr>
          <w:rFonts w:ascii="Arial" w:hAnsi="Arial" w:cs="Arial"/>
          <w:sz w:val="18"/>
          <w:szCs w:val="18"/>
          <w:lang w:val="es-MX"/>
        </w:rPr>
        <w:t>Las solicitudes de aclaración deben referirse claramente al párrafo correspondiente de la documentación de la ITT y, en la medida de lo posible, deben agregarse en lugar de enviarse individualmente.</w:t>
      </w:r>
    </w:p>
    <w:p w14:paraId="5DD55857" w14:textId="77777777" w:rsidR="009A6259" w:rsidRPr="0070413F" w:rsidRDefault="009A6259" w:rsidP="001C7F36">
      <w:pPr>
        <w:tabs>
          <w:tab w:val="left" w:pos="720"/>
        </w:tabs>
        <w:spacing w:after="0" w:line="240" w:lineRule="auto"/>
        <w:jc w:val="both"/>
        <w:rPr>
          <w:rFonts w:ascii="Arial" w:hAnsi="Arial" w:cs="Arial"/>
          <w:sz w:val="18"/>
          <w:szCs w:val="18"/>
          <w:lang w:val="es-MX"/>
        </w:rPr>
      </w:pPr>
    </w:p>
    <w:p w14:paraId="5CAAFB10" w14:textId="77777777" w:rsidR="009A6259" w:rsidRPr="0070413F" w:rsidRDefault="009A6259" w:rsidP="001C7F36">
      <w:pPr>
        <w:tabs>
          <w:tab w:val="left" w:pos="720"/>
        </w:tabs>
        <w:spacing w:after="0" w:line="240" w:lineRule="auto"/>
        <w:jc w:val="both"/>
        <w:rPr>
          <w:rFonts w:ascii="Arial" w:hAnsi="Arial" w:cs="Arial"/>
          <w:sz w:val="18"/>
          <w:szCs w:val="18"/>
          <w:lang w:val="es-MX"/>
        </w:rPr>
      </w:pPr>
      <w:r w:rsidRPr="0070413F">
        <w:rPr>
          <w:rFonts w:ascii="Arial" w:hAnsi="Arial" w:cs="Arial"/>
          <w:sz w:val="18"/>
          <w:szCs w:val="18"/>
          <w:lang w:val="es-MX"/>
        </w:rPr>
        <w:t>El British Council podrá en cualquier momento solicitar información adicional a posibles proveedores para verificar o aclarar cualquier aspecto de su respuesta a la licitación u otra información que hayan proporcionado. En caso de que no proporcione información adicional o aclaraciones al British Council en cualquier fecha que se le haya notificado, su respuesta a la oferta podrá ser rechazada en su totalidad y podrá ser descalificado de este Proceso de Adquisiciones.</w:t>
      </w:r>
    </w:p>
    <w:p w14:paraId="266E7F83" w14:textId="77777777" w:rsidR="009A6259" w:rsidRPr="0070413F" w:rsidRDefault="009A6259" w:rsidP="001C7F36">
      <w:pPr>
        <w:tabs>
          <w:tab w:val="left" w:pos="720"/>
        </w:tabs>
        <w:spacing w:after="0" w:line="240" w:lineRule="auto"/>
        <w:jc w:val="both"/>
        <w:rPr>
          <w:rFonts w:ascii="Arial" w:hAnsi="Arial" w:cs="Arial"/>
          <w:sz w:val="18"/>
          <w:szCs w:val="18"/>
          <w:lang w:val="es-MX"/>
        </w:rPr>
      </w:pPr>
    </w:p>
    <w:p w14:paraId="781E913D" w14:textId="77777777" w:rsidR="009A6259" w:rsidRPr="0070413F" w:rsidRDefault="009A6259" w:rsidP="009A6259">
      <w:pPr>
        <w:pStyle w:val="ListParagraph"/>
        <w:numPr>
          <w:ilvl w:val="0"/>
          <w:numId w:val="8"/>
        </w:numPr>
        <w:tabs>
          <w:tab w:val="left" w:pos="720"/>
        </w:tabs>
        <w:spacing w:after="0" w:line="240" w:lineRule="auto"/>
        <w:ind w:hanging="720"/>
        <w:jc w:val="both"/>
        <w:rPr>
          <w:rFonts w:ascii="Arial" w:hAnsi="Arial" w:cs="Arial"/>
          <w:b/>
          <w:sz w:val="18"/>
          <w:szCs w:val="18"/>
          <w:lang w:val="es-MX"/>
        </w:rPr>
      </w:pPr>
      <w:r w:rsidRPr="0070413F">
        <w:rPr>
          <w:rFonts w:ascii="Arial" w:hAnsi="Arial" w:cs="Arial"/>
          <w:b/>
          <w:sz w:val="18"/>
          <w:szCs w:val="18"/>
          <w:lang w:val="es-MX"/>
        </w:rPr>
        <w:t>Criterios de evaluación</w:t>
      </w:r>
    </w:p>
    <w:p w14:paraId="47B6CA65" w14:textId="77777777" w:rsidR="009A6259" w:rsidRPr="0070413F" w:rsidRDefault="009A6259" w:rsidP="00832317">
      <w:pPr>
        <w:tabs>
          <w:tab w:val="left" w:pos="720"/>
        </w:tabs>
        <w:spacing w:after="0" w:line="240" w:lineRule="auto"/>
        <w:jc w:val="both"/>
        <w:rPr>
          <w:rFonts w:ascii="Arial" w:hAnsi="Arial" w:cs="Arial"/>
          <w:sz w:val="18"/>
          <w:szCs w:val="18"/>
          <w:lang w:val="es-MX"/>
        </w:rPr>
      </w:pPr>
    </w:p>
    <w:p w14:paraId="4A7F5AA2" w14:textId="77777777" w:rsidR="009A6259" w:rsidRPr="0070413F" w:rsidRDefault="009A6259" w:rsidP="00832317">
      <w:pPr>
        <w:tabs>
          <w:tab w:val="left" w:pos="720"/>
        </w:tabs>
        <w:spacing w:after="0" w:line="240" w:lineRule="auto"/>
        <w:jc w:val="both"/>
        <w:rPr>
          <w:rFonts w:ascii="Arial" w:hAnsi="Arial" w:cs="Arial"/>
          <w:sz w:val="18"/>
          <w:szCs w:val="18"/>
          <w:lang w:val="es-MX"/>
        </w:rPr>
      </w:pPr>
      <w:r w:rsidRPr="0070413F">
        <w:rPr>
          <w:rFonts w:ascii="Arial" w:hAnsi="Arial" w:cs="Arial"/>
          <w:sz w:val="18"/>
          <w:szCs w:val="18"/>
          <w:lang w:val="es-MX"/>
        </w:rPr>
        <w:t>La respuesta de su oferta será evaluada como se indica a continuación:</w:t>
      </w:r>
    </w:p>
    <w:p w14:paraId="12C4DFCE" w14:textId="77777777" w:rsidR="009A6259" w:rsidRPr="0070413F" w:rsidRDefault="009A6259" w:rsidP="00832317">
      <w:pPr>
        <w:tabs>
          <w:tab w:val="left" w:pos="720"/>
        </w:tabs>
        <w:spacing w:after="0" w:line="240" w:lineRule="auto"/>
        <w:jc w:val="both"/>
        <w:rPr>
          <w:rFonts w:ascii="Arial" w:hAnsi="Arial" w:cs="Arial"/>
          <w:sz w:val="18"/>
          <w:szCs w:val="18"/>
          <w:lang w:val="es-MX"/>
        </w:rPr>
      </w:pPr>
    </w:p>
    <w:p w14:paraId="25CAAB58" w14:textId="77777777" w:rsidR="009A6259" w:rsidRPr="0070413F" w:rsidRDefault="009A6259" w:rsidP="00832317">
      <w:pPr>
        <w:tabs>
          <w:tab w:val="left" w:pos="720"/>
        </w:tabs>
        <w:spacing w:after="0" w:line="240" w:lineRule="auto"/>
        <w:jc w:val="both"/>
        <w:rPr>
          <w:rFonts w:ascii="Arial" w:hAnsi="Arial" w:cs="Arial"/>
          <w:sz w:val="18"/>
          <w:szCs w:val="18"/>
          <w:lang w:val="es-MX"/>
        </w:rPr>
      </w:pPr>
      <w:r w:rsidRPr="0070413F">
        <w:rPr>
          <w:rFonts w:ascii="Arial" w:hAnsi="Arial" w:cs="Arial"/>
          <w:b/>
          <w:sz w:val="18"/>
          <w:szCs w:val="18"/>
          <w:lang w:val="es-MX"/>
        </w:rPr>
        <w:t>Etapa 1</w:t>
      </w:r>
      <w:r w:rsidRPr="0070413F">
        <w:rPr>
          <w:rFonts w:ascii="Arial" w:hAnsi="Arial" w:cs="Arial"/>
          <w:sz w:val="18"/>
          <w:szCs w:val="18"/>
          <w:lang w:val="es-MX"/>
        </w:rPr>
        <w:t>: Se verificarán las respuestas de las licitaciones para asegurarse de que se han completado correctamente y se ha proporcionado toda la información necesaria. Las respuestas a las ofertas correctamente cumplimentadas con toda la información pertinente que se proporcione pasarán a la fase 2. Cualquier respuesta a la oferta que no se haya completado correctamente de conformidad con los requisitos de esta IL y / o que contenga omisiones podrá rechazarse en este punto. Cuando se rechace una respuesta de la oferta en este punto, automáticamente será descalificada y no será evaluada más.</w:t>
      </w:r>
    </w:p>
    <w:p w14:paraId="6B1C09B6" w14:textId="77777777" w:rsidR="009A6259" w:rsidRPr="0070413F" w:rsidRDefault="009A6259" w:rsidP="00832317">
      <w:pPr>
        <w:tabs>
          <w:tab w:val="left" w:pos="720"/>
        </w:tabs>
        <w:spacing w:after="0" w:line="240" w:lineRule="auto"/>
        <w:jc w:val="both"/>
        <w:rPr>
          <w:rFonts w:ascii="Arial" w:hAnsi="Arial" w:cs="Arial"/>
          <w:sz w:val="18"/>
          <w:szCs w:val="18"/>
          <w:lang w:val="es-MX"/>
        </w:rPr>
      </w:pPr>
    </w:p>
    <w:p w14:paraId="2DAD748B" w14:textId="77777777" w:rsidR="009A6259" w:rsidRPr="0070413F" w:rsidRDefault="009A6259" w:rsidP="00832317">
      <w:pPr>
        <w:tabs>
          <w:tab w:val="left" w:pos="720"/>
        </w:tabs>
        <w:spacing w:after="0" w:line="240" w:lineRule="auto"/>
        <w:jc w:val="both"/>
        <w:rPr>
          <w:rFonts w:ascii="Arial" w:hAnsi="Arial" w:cs="Arial"/>
          <w:sz w:val="18"/>
          <w:szCs w:val="18"/>
          <w:lang w:val="es-MX"/>
        </w:rPr>
      </w:pPr>
      <w:r w:rsidRPr="0070413F">
        <w:rPr>
          <w:rFonts w:ascii="Arial" w:hAnsi="Arial" w:cs="Arial"/>
          <w:b/>
          <w:sz w:val="18"/>
          <w:szCs w:val="18"/>
          <w:lang w:val="es-MX"/>
        </w:rPr>
        <w:t>Etapa 2</w:t>
      </w:r>
      <w:r w:rsidRPr="0070413F">
        <w:rPr>
          <w:rFonts w:ascii="Arial" w:hAnsi="Arial" w:cs="Arial"/>
          <w:sz w:val="18"/>
          <w:szCs w:val="18"/>
          <w:lang w:val="es-MX"/>
        </w:rPr>
        <w:t>: El cuestionario de calificación completado será revisado para confirmar que el proveedor potencial cumple con todos los criterios de calificación establecidos en el cuestionario. Los proveedores potenciales que cumplan los criterios de calificación pasarán a la Etapa 3. Los proveedores potenciales que no cumplan con los criterios de calificación establecidos en el Cuestionario de Calificación pueden ser excluidos del Proceso de Adquisiciones en este momento. En caso de que un proveedor potencial se excluya en este momento, su respuesta de la oferta será rechazada en su totalidad y no se evaluará más y el proveedor será automáticamente descalificado de este Proceso de Adquisiciones.</w:t>
      </w:r>
    </w:p>
    <w:p w14:paraId="725CC1D9" w14:textId="77777777" w:rsidR="009A6259" w:rsidRPr="0070413F" w:rsidRDefault="009A6259" w:rsidP="00832317">
      <w:pPr>
        <w:tabs>
          <w:tab w:val="left" w:pos="720"/>
        </w:tabs>
        <w:spacing w:after="0" w:line="240" w:lineRule="auto"/>
        <w:jc w:val="both"/>
        <w:rPr>
          <w:rFonts w:ascii="Arial" w:hAnsi="Arial" w:cs="Arial"/>
          <w:sz w:val="18"/>
          <w:szCs w:val="18"/>
          <w:lang w:val="es-MX"/>
        </w:rPr>
      </w:pPr>
    </w:p>
    <w:p w14:paraId="6B859B5D" w14:textId="77777777" w:rsidR="009A6259" w:rsidRPr="0070413F" w:rsidRDefault="009A6259" w:rsidP="00832317">
      <w:pPr>
        <w:tabs>
          <w:tab w:val="left" w:pos="720"/>
        </w:tabs>
        <w:spacing w:after="0" w:line="240" w:lineRule="auto"/>
        <w:jc w:val="both"/>
        <w:rPr>
          <w:rFonts w:ascii="Arial" w:hAnsi="Arial" w:cs="Arial"/>
          <w:sz w:val="18"/>
          <w:szCs w:val="18"/>
          <w:lang w:val="es-MX"/>
        </w:rPr>
      </w:pPr>
      <w:r w:rsidRPr="0070413F">
        <w:rPr>
          <w:rFonts w:ascii="Arial" w:hAnsi="Arial" w:cs="Arial"/>
          <w:b/>
          <w:sz w:val="18"/>
          <w:szCs w:val="18"/>
          <w:lang w:val="es-MX"/>
        </w:rPr>
        <w:t>Etapa 3</w:t>
      </w:r>
      <w:r w:rsidRPr="0070413F">
        <w:rPr>
          <w:rFonts w:ascii="Arial" w:hAnsi="Arial" w:cs="Arial"/>
          <w:sz w:val="18"/>
          <w:szCs w:val="18"/>
          <w:lang w:val="es-MX"/>
        </w:rPr>
        <w:t>: Si un licitador consigue pasar las Etapas 1 y 2 de la evaluación, entonces se revisará conforme a los requisitos del British Council, de acuerdo con la metodología de evaluación expuesta a continuación. La información proporcionada como parte de las respuestas al cuestionario de calificación también puede ser verificada como parte de esta etapa.</w:t>
      </w:r>
    </w:p>
    <w:p w14:paraId="7FA63099" w14:textId="77777777" w:rsidR="009A6259" w:rsidRPr="0070413F" w:rsidRDefault="009A6259" w:rsidP="00832317">
      <w:pPr>
        <w:tabs>
          <w:tab w:val="left" w:pos="720"/>
        </w:tabs>
        <w:spacing w:after="0" w:line="240" w:lineRule="auto"/>
        <w:jc w:val="both"/>
        <w:rPr>
          <w:rFonts w:ascii="Arial" w:hAnsi="Arial" w:cs="Arial"/>
          <w:sz w:val="18"/>
          <w:szCs w:val="18"/>
          <w:lang w:val="es-MX"/>
        </w:rPr>
      </w:pPr>
    </w:p>
    <w:p w14:paraId="25A35A7D" w14:textId="77777777" w:rsidR="009A6259" w:rsidRPr="0070413F" w:rsidRDefault="009A6259" w:rsidP="00832317">
      <w:pPr>
        <w:tabs>
          <w:tab w:val="left" w:pos="720"/>
        </w:tabs>
        <w:spacing w:after="0" w:line="240" w:lineRule="auto"/>
        <w:jc w:val="both"/>
        <w:rPr>
          <w:rFonts w:ascii="Arial" w:hAnsi="Arial" w:cs="Arial"/>
          <w:sz w:val="18"/>
          <w:szCs w:val="18"/>
          <w:lang w:val="es-MX"/>
        </w:rPr>
      </w:pPr>
      <w:r w:rsidRPr="0070413F">
        <w:rPr>
          <w:rFonts w:ascii="Arial" w:hAnsi="Arial" w:cs="Arial"/>
          <w:sz w:val="18"/>
          <w:szCs w:val="18"/>
          <w:u w:val="single"/>
          <w:lang w:val="es-MX"/>
        </w:rPr>
        <w:t>Criterios de adjudicación</w:t>
      </w:r>
      <w:r w:rsidRPr="0070413F">
        <w:rPr>
          <w:rFonts w:ascii="Arial" w:hAnsi="Arial" w:cs="Arial"/>
          <w:sz w:val="18"/>
          <w:szCs w:val="18"/>
          <w:lang w:val="es-MX"/>
        </w:rPr>
        <w:t xml:space="preserve"> - Las respuestas de proveedores potenciales serán evaluadas para determinar la oferta económicamente más ventajosa usando los siguientes criterios y ponderaciones y serán evaluadas completamente en su respuesta enviada:</w:t>
      </w:r>
    </w:p>
    <w:p w14:paraId="06D33F76" w14:textId="77777777" w:rsidR="009A6259" w:rsidRPr="0070413F" w:rsidRDefault="009A6259" w:rsidP="00832317">
      <w:pPr>
        <w:tabs>
          <w:tab w:val="left" w:pos="720"/>
        </w:tabs>
        <w:spacing w:after="0" w:line="240" w:lineRule="auto"/>
        <w:jc w:val="both"/>
        <w:rPr>
          <w:rFonts w:ascii="Arial" w:hAnsi="Arial" w:cs="Arial"/>
          <w:sz w:val="18"/>
          <w:szCs w:val="18"/>
          <w:lang w:val="es-MX"/>
        </w:rPr>
      </w:pPr>
    </w:p>
    <w:tbl>
      <w:tblPr>
        <w:tblStyle w:val="TableGrid"/>
        <w:tblW w:w="0" w:type="auto"/>
        <w:jc w:val="center"/>
        <w:tblLook w:val="04A0" w:firstRow="1" w:lastRow="0" w:firstColumn="1" w:lastColumn="0" w:noHBand="0" w:noVBand="1"/>
      </w:tblPr>
      <w:tblGrid>
        <w:gridCol w:w="6570"/>
        <w:gridCol w:w="2446"/>
      </w:tblGrid>
      <w:tr w:rsidR="009A6259" w:rsidRPr="0070413F" w14:paraId="6AB70AD6" w14:textId="77777777" w:rsidTr="009C68F4">
        <w:trPr>
          <w:trHeight w:val="251"/>
          <w:jc w:val="center"/>
        </w:trPr>
        <w:tc>
          <w:tcPr>
            <w:tcW w:w="6570" w:type="dxa"/>
            <w:shd w:val="clear" w:color="auto" w:fill="D9D9D9" w:themeFill="background1" w:themeFillShade="D9"/>
            <w:vAlign w:val="center"/>
          </w:tcPr>
          <w:p w14:paraId="7136415E" w14:textId="77777777" w:rsidR="009A6259" w:rsidRPr="0070413F" w:rsidRDefault="009A6259" w:rsidP="00832317">
            <w:pPr>
              <w:tabs>
                <w:tab w:val="left" w:pos="720"/>
              </w:tabs>
              <w:jc w:val="center"/>
              <w:rPr>
                <w:rFonts w:ascii="Arial" w:hAnsi="Arial" w:cs="Arial"/>
                <w:b/>
                <w:sz w:val="18"/>
                <w:szCs w:val="18"/>
                <w:lang w:val="es-MX"/>
              </w:rPr>
            </w:pPr>
            <w:r w:rsidRPr="0070413F">
              <w:rPr>
                <w:rFonts w:ascii="Arial" w:hAnsi="Arial" w:cs="Arial"/>
                <w:b/>
                <w:sz w:val="18"/>
                <w:szCs w:val="18"/>
                <w:lang w:val="es-MX"/>
              </w:rPr>
              <w:t>Criterios</w:t>
            </w:r>
          </w:p>
        </w:tc>
        <w:tc>
          <w:tcPr>
            <w:tcW w:w="2446" w:type="dxa"/>
            <w:shd w:val="clear" w:color="auto" w:fill="D9D9D9" w:themeFill="background1" w:themeFillShade="D9"/>
            <w:vAlign w:val="center"/>
          </w:tcPr>
          <w:p w14:paraId="4976B97F" w14:textId="77777777" w:rsidR="009A6259" w:rsidRPr="0070413F" w:rsidRDefault="009A6259" w:rsidP="00832317">
            <w:pPr>
              <w:tabs>
                <w:tab w:val="left" w:pos="720"/>
              </w:tabs>
              <w:jc w:val="center"/>
              <w:rPr>
                <w:rFonts w:ascii="Arial" w:hAnsi="Arial" w:cs="Arial"/>
                <w:b/>
                <w:sz w:val="18"/>
                <w:szCs w:val="18"/>
                <w:lang w:val="es-MX"/>
              </w:rPr>
            </w:pPr>
            <w:r w:rsidRPr="0070413F">
              <w:rPr>
                <w:rFonts w:ascii="Arial" w:hAnsi="Arial" w:cs="Arial"/>
                <w:b/>
                <w:sz w:val="18"/>
                <w:szCs w:val="18"/>
                <w:lang w:val="es-MX"/>
              </w:rPr>
              <w:t>Valoración</w:t>
            </w:r>
          </w:p>
        </w:tc>
      </w:tr>
      <w:tr w:rsidR="009A6259" w:rsidRPr="0070413F" w14:paraId="07773DA3" w14:textId="77777777" w:rsidTr="009C68F4">
        <w:trPr>
          <w:trHeight w:val="238"/>
          <w:jc w:val="center"/>
        </w:trPr>
        <w:tc>
          <w:tcPr>
            <w:tcW w:w="6570" w:type="dxa"/>
            <w:vAlign w:val="center"/>
          </w:tcPr>
          <w:p w14:paraId="0B279B72" w14:textId="440A40F3" w:rsidR="009A6259" w:rsidRPr="0070413F" w:rsidRDefault="009C68F4" w:rsidP="00832317">
            <w:pPr>
              <w:tabs>
                <w:tab w:val="left" w:pos="720"/>
              </w:tabs>
              <w:rPr>
                <w:rFonts w:ascii="Arial" w:hAnsi="Arial" w:cs="Arial"/>
                <w:sz w:val="18"/>
                <w:szCs w:val="18"/>
                <w:lang w:val="es-MX"/>
              </w:rPr>
            </w:pPr>
            <w:r>
              <w:rPr>
                <w:rFonts w:ascii="Arial" w:hAnsi="Arial" w:cs="Arial"/>
                <w:sz w:val="18"/>
                <w:szCs w:val="18"/>
                <w:lang w:val="es-MX"/>
              </w:rPr>
              <w:t>Portafolio (experiencia previa en diseño web UX/UI)</w:t>
            </w:r>
          </w:p>
        </w:tc>
        <w:tc>
          <w:tcPr>
            <w:tcW w:w="2446" w:type="dxa"/>
            <w:vAlign w:val="center"/>
          </w:tcPr>
          <w:p w14:paraId="098326E1" w14:textId="101B7F6A" w:rsidR="009A6259" w:rsidRPr="0070413F" w:rsidRDefault="009C68F4" w:rsidP="00832317">
            <w:pPr>
              <w:tabs>
                <w:tab w:val="left" w:pos="720"/>
              </w:tabs>
              <w:rPr>
                <w:rFonts w:ascii="Arial" w:hAnsi="Arial" w:cs="Arial"/>
                <w:b/>
                <w:sz w:val="18"/>
                <w:szCs w:val="18"/>
                <w:lang w:val="es-MX"/>
              </w:rPr>
            </w:pPr>
            <w:r w:rsidRPr="009C68F4">
              <w:rPr>
                <w:rFonts w:ascii="Arial" w:hAnsi="Arial" w:cs="Arial"/>
                <w:b/>
                <w:color w:val="FF0000"/>
                <w:sz w:val="18"/>
                <w:szCs w:val="18"/>
                <w:lang w:val="es-MX"/>
              </w:rPr>
              <w:t>40%</w:t>
            </w:r>
          </w:p>
        </w:tc>
      </w:tr>
      <w:tr w:rsidR="009C68F4" w:rsidRPr="0070413F" w14:paraId="20D1684F" w14:textId="77777777" w:rsidTr="009C68F4">
        <w:trPr>
          <w:trHeight w:val="251"/>
          <w:jc w:val="center"/>
        </w:trPr>
        <w:tc>
          <w:tcPr>
            <w:tcW w:w="6570" w:type="dxa"/>
            <w:vAlign w:val="center"/>
          </w:tcPr>
          <w:p w14:paraId="6FA3E6F6" w14:textId="1A670E04" w:rsidR="009C68F4" w:rsidRPr="0070413F" w:rsidRDefault="009C68F4" w:rsidP="00832317">
            <w:pPr>
              <w:tabs>
                <w:tab w:val="left" w:pos="720"/>
              </w:tabs>
              <w:rPr>
                <w:rFonts w:ascii="Arial" w:hAnsi="Arial" w:cs="Arial"/>
                <w:sz w:val="18"/>
                <w:szCs w:val="18"/>
                <w:lang w:val="es-MX"/>
              </w:rPr>
            </w:pPr>
            <w:r>
              <w:rPr>
                <w:rFonts w:ascii="Arial" w:hAnsi="Arial" w:cs="Arial"/>
                <w:sz w:val="18"/>
                <w:szCs w:val="18"/>
                <w:lang w:val="es-MX"/>
              </w:rPr>
              <w:t xml:space="preserve">Metodología de trabajo </w:t>
            </w:r>
          </w:p>
        </w:tc>
        <w:tc>
          <w:tcPr>
            <w:tcW w:w="2446" w:type="dxa"/>
            <w:vAlign w:val="center"/>
          </w:tcPr>
          <w:p w14:paraId="7DE04C05" w14:textId="19B39BA7" w:rsidR="009C68F4" w:rsidRDefault="009C68F4" w:rsidP="00832317">
            <w:pPr>
              <w:tabs>
                <w:tab w:val="left" w:pos="720"/>
              </w:tabs>
              <w:rPr>
                <w:rFonts w:ascii="Arial" w:hAnsi="Arial" w:cs="Arial"/>
                <w:b/>
                <w:color w:val="FF0000"/>
                <w:sz w:val="18"/>
                <w:szCs w:val="18"/>
                <w:lang w:val="es-MX"/>
              </w:rPr>
            </w:pPr>
            <w:r>
              <w:rPr>
                <w:rFonts w:ascii="Arial" w:hAnsi="Arial" w:cs="Arial"/>
                <w:b/>
                <w:color w:val="FF0000"/>
                <w:sz w:val="18"/>
                <w:szCs w:val="18"/>
                <w:lang w:val="es-MX"/>
              </w:rPr>
              <w:t>30%</w:t>
            </w:r>
          </w:p>
        </w:tc>
      </w:tr>
      <w:tr w:rsidR="009A6259" w:rsidRPr="0070413F" w14:paraId="304F97BB" w14:textId="77777777" w:rsidTr="009C68F4">
        <w:trPr>
          <w:trHeight w:val="251"/>
          <w:jc w:val="center"/>
        </w:trPr>
        <w:tc>
          <w:tcPr>
            <w:tcW w:w="6570" w:type="dxa"/>
            <w:vAlign w:val="center"/>
          </w:tcPr>
          <w:p w14:paraId="2220C860" w14:textId="77777777" w:rsidR="009A6259" w:rsidRPr="0070413F" w:rsidRDefault="009A6259" w:rsidP="00832317">
            <w:pPr>
              <w:tabs>
                <w:tab w:val="left" w:pos="720"/>
              </w:tabs>
              <w:rPr>
                <w:rFonts w:ascii="Arial" w:hAnsi="Arial" w:cs="Arial"/>
                <w:sz w:val="18"/>
                <w:szCs w:val="18"/>
                <w:lang w:val="es-MX"/>
              </w:rPr>
            </w:pPr>
            <w:r w:rsidRPr="0070413F">
              <w:rPr>
                <w:rFonts w:ascii="Arial" w:hAnsi="Arial" w:cs="Arial"/>
                <w:sz w:val="18"/>
                <w:szCs w:val="18"/>
                <w:lang w:val="es-MX"/>
              </w:rPr>
              <w:t>Trabajo en ambiente inglés</w:t>
            </w:r>
          </w:p>
        </w:tc>
        <w:tc>
          <w:tcPr>
            <w:tcW w:w="2446" w:type="dxa"/>
            <w:vAlign w:val="center"/>
          </w:tcPr>
          <w:p w14:paraId="5EB3BC67" w14:textId="28BC49E7" w:rsidR="009A6259" w:rsidRPr="0070413F" w:rsidRDefault="009C68F4" w:rsidP="00832317">
            <w:pPr>
              <w:tabs>
                <w:tab w:val="left" w:pos="720"/>
              </w:tabs>
              <w:rPr>
                <w:rFonts w:ascii="Arial" w:hAnsi="Arial" w:cs="Arial"/>
                <w:b/>
                <w:color w:val="FF0000"/>
                <w:sz w:val="18"/>
                <w:szCs w:val="18"/>
                <w:lang w:val="es-MX"/>
              </w:rPr>
            </w:pPr>
            <w:r>
              <w:rPr>
                <w:rFonts w:ascii="Arial" w:hAnsi="Arial" w:cs="Arial"/>
                <w:b/>
                <w:color w:val="FF0000"/>
                <w:sz w:val="18"/>
                <w:szCs w:val="18"/>
                <w:lang w:val="es-MX"/>
              </w:rPr>
              <w:t xml:space="preserve">10% </w:t>
            </w:r>
          </w:p>
        </w:tc>
      </w:tr>
      <w:tr w:rsidR="009A6259" w:rsidRPr="0070413F" w14:paraId="7E930CBA" w14:textId="77777777" w:rsidTr="009C68F4">
        <w:trPr>
          <w:trHeight w:val="266"/>
          <w:jc w:val="center"/>
        </w:trPr>
        <w:tc>
          <w:tcPr>
            <w:tcW w:w="6570" w:type="dxa"/>
            <w:vAlign w:val="center"/>
          </w:tcPr>
          <w:p w14:paraId="787CB261" w14:textId="77777777" w:rsidR="009A6259" w:rsidRPr="0070413F" w:rsidRDefault="009A6259" w:rsidP="00832317">
            <w:pPr>
              <w:tabs>
                <w:tab w:val="left" w:pos="720"/>
              </w:tabs>
              <w:rPr>
                <w:rFonts w:ascii="Arial" w:hAnsi="Arial" w:cs="Arial"/>
                <w:sz w:val="18"/>
                <w:szCs w:val="18"/>
                <w:lang w:val="es-MX"/>
              </w:rPr>
            </w:pPr>
            <w:r w:rsidRPr="0070413F">
              <w:rPr>
                <w:rFonts w:ascii="Arial" w:hAnsi="Arial" w:cs="Arial"/>
                <w:sz w:val="18"/>
                <w:szCs w:val="18"/>
                <w:lang w:val="es-MX"/>
              </w:rPr>
              <w:t>Costo y relación calidad-precio</w:t>
            </w:r>
          </w:p>
        </w:tc>
        <w:tc>
          <w:tcPr>
            <w:tcW w:w="2446" w:type="dxa"/>
            <w:vAlign w:val="center"/>
          </w:tcPr>
          <w:p w14:paraId="62D41E16" w14:textId="00B6A203" w:rsidR="009A6259" w:rsidRPr="0070413F" w:rsidRDefault="009C68F4" w:rsidP="00832317">
            <w:pPr>
              <w:tabs>
                <w:tab w:val="left" w:pos="720"/>
              </w:tabs>
              <w:rPr>
                <w:rFonts w:ascii="Arial" w:hAnsi="Arial" w:cs="Arial"/>
                <w:b/>
                <w:color w:val="FF0000"/>
                <w:sz w:val="18"/>
                <w:szCs w:val="18"/>
                <w:lang w:val="es-MX"/>
              </w:rPr>
            </w:pPr>
            <w:r>
              <w:rPr>
                <w:rFonts w:ascii="Arial" w:hAnsi="Arial" w:cs="Arial"/>
                <w:b/>
                <w:color w:val="FF0000"/>
                <w:sz w:val="18"/>
                <w:szCs w:val="18"/>
                <w:lang w:val="es-MX"/>
              </w:rPr>
              <w:t>20%</w:t>
            </w:r>
          </w:p>
        </w:tc>
      </w:tr>
    </w:tbl>
    <w:p w14:paraId="6A5C3A7F" w14:textId="77777777" w:rsidR="009A6259" w:rsidRPr="0070413F" w:rsidRDefault="009A6259" w:rsidP="00832317">
      <w:pPr>
        <w:tabs>
          <w:tab w:val="left" w:pos="720"/>
        </w:tabs>
        <w:spacing w:after="0" w:line="240" w:lineRule="auto"/>
        <w:jc w:val="both"/>
        <w:rPr>
          <w:rFonts w:ascii="Arial" w:hAnsi="Arial" w:cs="Arial"/>
          <w:sz w:val="18"/>
          <w:szCs w:val="18"/>
          <w:lang w:val="es-MX"/>
        </w:rPr>
      </w:pPr>
    </w:p>
    <w:p w14:paraId="6F3D0EF3" w14:textId="77777777" w:rsidR="009A6259" w:rsidRPr="0070413F" w:rsidRDefault="009A6259" w:rsidP="00832317">
      <w:pPr>
        <w:tabs>
          <w:tab w:val="left" w:pos="720"/>
        </w:tabs>
        <w:spacing w:after="0" w:line="240" w:lineRule="auto"/>
        <w:jc w:val="both"/>
        <w:rPr>
          <w:rFonts w:ascii="Arial" w:hAnsi="Arial" w:cs="Arial"/>
          <w:sz w:val="18"/>
          <w:szCs w:val="18"/>
          <w:lang w:val="es-MX"/>
        </w:rPr>
      </w:pPr>
      <w:r w:rsidRPr="0070413F">
        <w:rPr>
          <w:rFonts w:ascii="Arial" w:hAnsi="Arial" w:cs="Arial"/>
          <w:sz w:val="18"/>
          <w:szCs w:val="18"/>
          <w:u w:val="single"/>
          <w:lang w:val="es-MX"/>
        </w:rPr>
        <w:t>Modelo de puntuación</w:t>
      </w:r>
      <w:r w:rsidRPr="0070413F">
        <w:rPr>
          <w:rFonts w:ascii="Arial" w:hAnsi="Arial" w:cs="Arial"/>
          <w:sz w:val="18"/>
          <w:szCs w:val="18"/>
          <w:lang w:val="es-MX"/>
        </w:rPr>
        <w:t xml:space="preserve"> - Las respuestas a las ofertas estarán sujetas a una revisión inicial al comienzo de la tercera etapa del proceso de evaluación. Cualquier respuesta de licitación que no cumpla con los requisitos o restricciones </w:t>
      </w:r>
      <w:r w:rsidRPr="0070413F">
        <w:rPr>
          <w:rFonts w:ascii="Arial" w:hAnsi="Arial" w:cs="Arial"/>
          <w:sz w:val="18"/>
          <w:szCs w:val="18"/>
          <w:lang w:val="es-MX"/>
        </w:rPr>
        <w:lastRenderedPageBreak/>
        <w:t>obligatorias (si la hubiere) será rechazada en su totalidad en este momento y no se evaluará o calificará más. Las respuestas a la licitación que no sean rechazadas serán calificadas por un panel de evaluación nombrado por el British Council para todos los criterios que no sean comerciales usando el siguiente modelo de calificación:</w:t>
      </w:r>
    </w:p>
    <w:p w14:paraId="147360F0" w14:textId="77777777" w:rsidR="009A6259" w:rsidRPr="0070413F" w:rsidRDefault="009A6259" w:rsidP="00832317">
      <w:pPr>
        <w:tabs>
          <w:tab w:val="left" w:pos="720"/>
        </w:tabs>
        <w:spacing w:after="0" w:line="240" w:lineRule="auto"/>
        <w:jc w:val="both"/>
        <w:rPr>
          <w:rFonts w:ascii="Arial" w:hAnsi="Arial" w:cs="Arial"/>
          <w:sz w:val="18"/>
          <w:szCs w:val="18"/>
          <w:lang w:val="es-MX"/>
        </w:rPr>
      </w:pPr>
    </w:p>
    <w:p w14:paraId="295A96F4" w14:textId="77777777" w:rsidR="009A6259" w:rsidRPr="0070413F" w:rsidRDefault="009A6259" w:rsidP="009A6259">
      <w:pPr>
        <w:pStyle w:val="ListParagraph"/>
        <w:numPr>
          <w:ilvl w:val="0"/>
          <w:numId w:val="8"/>
        </w:numPr>
        <w:tabs>
          <w:tab w:val="left" w:pos="720"/>
        </w:tabs>
        <w:spacing w:after="0" w:line="240" w:lineRule="auto"/>
        <w:ind w:hanging="720"/>
        <w:jc w:val="both"/>
        <w:rPr>
          <w:rFonts w:ascii="Arial" w:hAnsi="Arial" w:cs="Arial"/>
          <w:b/>
          <w:sz w:val="18"/>
          <w:szCs w:val="18"/>
          <w:lang w:val="es-MX"/>
        </w:rPr>
      </w:pPr>
      <w:r w:rsidRPr="0070413F">
        <w:rPr>
          <w:rFonts w:ascii="Arial" w:hAnsi="Arial" w:cs="Arial"/>
          <w:b/>
          <w:sz w:val="18"/>
          <w:szCs w:val="18"/>
          <w:lang w:val="es-MX"/>
        </w:rPr>
        <w:t>Interpretación de Puntos</w:t>
      </w:r>
    </w:p>
    <w:p w14:paraId="135DD839" w14:textId="77777777" w:rsidR="009A6259" w:rsidRPr="0070413F" w:rsidRDefault="009A6259" w:rsidP="00832317">
      <w:pPr>
        <w:tabs>
          <w:tab w:val="left" w:pos="720"/>
        </w:tabs>
        <w:spacing w:after="0" w:line="240" w:lineRule="auto"/>
        <w:jc w:val="both"/>
        <w:rPr>
          <w:rFonts w:ascii="Arial" w:hAnsi="Arial" w:cs="Arial"/>
          <w:sz w:val="18"/>
          <w:szCs w:val="18"/>
          <w:lang w:val="es-MX"/>
        </w:rPr>
      </w:pPr>
    </w:p>
    <w:p w14:paraId="123CC46C" w14:textId="77777777" w:rsidR="009A6259" w:rsidRPr="0070413F" w:rsidRDefault="009A6259" w:rsidP="00832317">
      <w:pPr>
        <w:tabs>
          <w:tab w:val="left" w:pos="720"/>
        </w:tabs>
        <w:spacing w:after="0" w:line="240" w:lineRule="auto"/>
        <w:jc w:val="both"/>
        <w:rPr>
          <w:rFonts w:ascii="Arial" w:hAnsi="Arial" w:cs="Arial"/>
          <w:sz w:val="18"/>
          <w:szCs w:val="18"/>
          <w:lang w:val="es-MX"/>
        </w:rPr>
      </w:pPr>
      <w:r w:rsidRPr="0070413F">
        <w:rPr>
          <w:rFonts w:ascii="Arial" w:hAnsi="Arial" w:cs="Arial"/>
          <w:b/>
          <w:sz w:val="18"/>
          <w:szCs w:val="18"/>
          <w:lang w:val="es-MX"/>
        </w:rPr>
        <w:t xml:space="preserve">10 </w:t>
      </w:r>
      <w:proofErr w:type="gramStart"/>
      <w:r w:rsidRPr="0070413F">
        <w:rPr>
          <w:rFonts w:ascii="Arial" w:hAnsi="Arial" w:cs="Arial"/>
          <w:b/>
          <w:sz w:val="18"/>
          <w:szCs w:val="18"/>
          <w:lang w:val="es-MX"/>
        </w:rPr>
        <w:t>Excelente</w:t>
      </w:r>
      <w:proofErr w:type="gramEnd"/>
      <w:r w:rsidRPr="0070413F">
        <w:rPr>
          <w:rFonts w:ascii="Arial" w:hAnsi="Arial" w:cs="Arial"/>
          <w:sz w:val="18"/>
          <w:szCs w:val="18"/>
          <w:lang w:val="es-MX"/>
        </w:rPr>
        <w:t xml:space="preserve"> - En general, la respuesta demuestra que el participante cumple todas las áreas del requisito y proporciona todas las áreas requeridas en el nivel de detalle solicitado. Esto, por lo tanto, es una excelente respuesta detallada que cumple con todos los aspectos del requisito sin dejar ambigüedad en cuanto a si el participante puede cumplir con el requisito.</w:t>
      </w:r>
    </w:p>
    <w:p w14:paraId="4048222D" w14:textId="77777777" w:rsidR="009A6259" w:rsidRPr="0070413F" w:rsidRDefault="009A6259" w:rsidP="00832317">
      <w:pPr>
        <w:tabs>
          <w:tab w:val="left" w:pos="720"/>
        </w:tabs>
        <w:spacing w:after="0" w:line="240" w:lineRule="auto"/>
        <w:jc w:val="both"/>
        <w:rPr>
          <w:rFonts w:ascii="Arial" w:hAnsi="Arial" w:cs="Arial"/>
          <w:sz w:val="18"/>
          <w:szCs w:val="18"/>
          <w:lang w:val="es-MX"/>
        </w:rPr>
      </w:pPr>
    </w:p>
    <w:p w14:paraId="2A53E201" w14:textId="77777777" w:rsidR="009A6259" w:rsidRPr="0070413F" w:rsidRDefault="009A6259" w:rsidP="00832317">
      <w:pPr>
        <w:tabs>
          <w:tab w:val="left" w:pos="720"/>
        </w:tabs>
        <w:spacing w:after="0" w:line="240" w:lineRule="auto"/>
        <w:jc w:val="both"/>
        <w:rPr>
          <w:rFonts w:ascii="Arial" w:hAnsi="Arial" w:cs="Arial"/>
          <w:sz w:val="18"/>
          <w:szCs w:val="18"/>
          <w:lang w:val="es-MX"/>
        </w:rPr>
      </w:pPr>
      <w:r w:rsidRPr="0070413F">
        <w:rPr>
          <w:rFonts w:ascii="Arial" w:hAnsi="Arial" w:cs="Arial"/>
          <w:b/>
          <w:sz w:val="18"/>
          <w:szCs w:val="18"/>
          <w:lang w:val="es-MX"/>
        </w:rPr>
        <w:t xml:space="preserve">7 </w:t>
      </w:r>
      <w:proofErr w:type="gramStart"/>
      <w:r w:rsidRPr="0070413F">
        <w:rPr>
          <w:rFonts w:ascii="Arial" w:hAnsi="Arial" w:cs="Arial"/>
          <w:b/>
          <w:sz w:val="18"/>
          <w:szCs w:val="18"/>
          <w:lang w:val="es-MX"/>
        </w:rPr>
        <w:t>Bueno</w:t>
      </w:r>
      <w:proofErr w:type="gramEnd"/>
      <w:r w:rsidRPr="0070413F">
        <w:rPr>
          <w:rFonts w:ascii="Arial" w:hAnsi="Arial" w:cs="Arial"/>
          <w:sz w:val="18"/>
          <w:szCs w:val="18"/>
          <w:lang w:val="es-MX"/>
        </w:rPr>
        <w:t xml:space="preserve"> - En general, la respuesta demuestra que el licitador satisface todas las áreas del requisito y proporciona todas las áreas de evidencia solicitadas, pero contiene algunas omisiones triviales en relación con el nivel de detalle requerido en términos de la respuesta o la evidencia. Por lo tanto, esta es una buena respuesta que satisface todos los aspectos del requisito con sólo una ambigüedad de nivel trivial debido a que el participante no proporciono toda la información al nivel de detalle solicitado.</w:t>
      </w:r>
    </w:p>
    <w:p w14:paraId="6F12090B" w14:textId="77777777" w:rsidR="009A6259" w:rsidRPr="0070413F" w:rsidRDefault="009A6259" w:rsidP="00832317">
      <w:pPr>
        <w:tabs>
          <w:tab w:val="left" w:pos="720"/>
        </w:tabs>
        <w:spacing w:after="0" w:line="240" w:lineRule="auto"/>
        <w:jc w:val="both"/>
        <w:rPr>
          <w:rFonts w:ascii="Arial" w:hAnsi="Arial" w:cs="Arial"/>
          <w:sz w:val="18"/>
          <w:szCs w:val="18"/>
          <w:lang w:val="es-MX"/>
        </w:rPr>
      </w:pPr>
    </w:p>
    <w:p w14:paraId="21F1CC2E" w14:textId="77777777" w:rsidR="009A6259" w:rsidRPr="0070413F" w:rsidRDefault="009A6259" w:rsidP="00832317">
      <w:pPr>
        <w:tabs>
          <w:tab w:val="left" w:pos="720"/>
        </w:tabs>
        <w:spacing w:after="0" w:line="240" w:lineRule="auto"/>
        <w:jc w:val="both"/>
        <w:rPr>
          <w:rFonts w:ascii="Arial" w:hAnsi="Arial" w:cs="Arial"/>
          <w:sz w:val="18"/>
          <w:szCs w:val="18"/>
          <w:lang w:val="es-MX"/>
        </w:rPr>
      </w:pPr>
      <w:r w:rsidRPr="0070413F">
        <w:rPr>
          <w:rFonts w:ascii="Arial" w:hAnsi="Arial" w:cs="Arial"/>
          <w:b/>
          <w:sz w:val="18"/>
          <w:szCs w:val="18"/>
          <w:lang w:val="es-MX"/>
        </w:rPr>
        <w:t xml:space="preserve">5 </w:t>
      </w:r>
      <w:proofErr w:type="gramStart"/>
      <w:r w:rsidRPr="0070413F">
        <w:rPr>
          <w:rFonts w:ascii="Arial" w:hAnsi="Arial" w:cs="Arial"/>
          <w:b/>
          <w:sz w:val="18"/>
          <w:szCs w:val="18"/>
          <w:lang w:val="es-MX"/>
        </w:rPr>
        <w:t>Adecuado</w:t>
      </w:r>
      <w:proofErr w:type="gramEnd"/>
      <w:r w:rsidRPr="0070413F">
        <w:rPr>
          <w:rFonts w:ascii="Arial" w:hAnsi="Arial" w:cs="Arial"/>
          <w:sz w:val="18"/>
          <w:szCs w:val="18"/>
          <w:lang w:val="es-MX"/>
        </w:rPr>
        <w:t xml:space="preserve"> - En general, la respuesta demuestra que el postor cumple todas las áreas del requisito, pero no todas las áreas de evidencia solicitadas han sido proporcionadas. Esto, por lo tanto, es una respuesta adecuada, pero con cierta ambigüedad en cuanto a si el participante puede cumplir con el requisito debido a que el licitador no ha proporcionado todas las pruebas solicitadas.</w:t>
      </w:r>
    </w:p>
    <w:p w14:paraId="5432CAD0" w14:textId="77777777" w:rsidR="009A6259" w:rsidRPr="0070413F" w:rsidRDefault="009A6259" w:rsidP="00832317">
      <w:pPr>
        <w:tabs>
          <w:tab w:val="left" w:pos="720"/>
        </w:tabs>
        <w:spacing w:after="0" w:line="240" w:lineRule="auto"/>
        <w:jc w:val="both"/>
        <w:rPr>
          <w:rFonts w:ascii="Arial" w:hAnsi="Arial" w:cs="Arial"/>
          <w:sz w:val="18"/>
          <w:szCs w:val="18"/>
          <w:lang w:val="es-MX"/>
        </w:rPr>
      </w:pPr>
    </w:p>
    <w:p w14:paraId="3B9B800E" w14:textId="77777777" w:rsidR="009A6259" w:rsidRPr="0070413F" w:rsidRDefault="009A6259" w:rsidP="00832317">
      <w:pPr>
        <w:tabs>
          <w:tab w:val="left" w:pos="720"/>
        </w:tabs>
        <w:spacing w:after="0" w:line="240" w:lineRule="auto"/>
        <w:jc w:val="both"/>
        <w:rPr>
          <w:rFonts w:ascii="Arial" w:hAnsi="Arial" w:cs="Arial"/>
          <w:sz w:val="18"/>
          <w:szCs w:val="18"/>
          <w:lang w:val="es-MX"/>
        </w:rPr>
      </w:pPr>
      <w:r w:rsidRPr="0070413F">
        <w:rPr>
          <w:rFonts w:ascii="Arial" w:hAnsi="Arial" w:cs="Arial"/>
          <w:b/>
          <w:sz w:val="18"/>
          <w:szCs w:val="18"/>
          <w:lang w:val="es-MX"/>
        </w:rPr>
        <w:t xml:space="preserve">3 </w:t>
      </w:r>
      <w:proofErr w:type="gramStart"/>
      <w:r w:rsidRPr="0070413F">
        <w:rPr>
          <w:rFonts w:ascii="Arial" w:hAnsi="Arial" w:cs="Arial"/>
          <w:b/>
          <w:sz w:val="18"/>
          <w:szCs w:val="18"/>
          <w:lang w:val="es-MX"/>
        </w:rPr>
        <w:t>Pobre</w:t>
      </w:r>
      <w:proofErr w:type="gramEnd"/>
      <w:r w:rsidRPr="0070413F">
        <w:rPr>
          <w:rFonts w:ascii="Arial" w:hAnsi="Arial" w:cs="Arial"/>
          <w:sz w:val="18"/>
          <w:szCs w:val="18"/>
          <w:lang w:val="es-MX"/>
        </w:rPr>
        <w:t xml:space="preserve"> - La respuesta no demuestra que el postor cumple con el requisito en una o más áreas. Esto, por lo tanto, es una respuesta pobre con una ambigüedad significativa en cuanto a si puede cumplir con el requisito debido a la falta por el participante para demostrar que cumple con una o más áreas de la exigencia.</w:t>
      </w:r>
    </w:p>
    <w:p w14:paraId="578C618A" w14:textId="77777777" w:rsidR="009A6259" w:rsidRPr="0070413F" w:rsidRDefault="009A6259" w:rsidP="00832317">
      <w:pPr>
        <w:tabs>
          <w:tab w:val="left" w:pos="720"/>
        </w:tabs>
        <w:spacing w:after="0" w:line="240" w:lineRule="auto"/>
        <w:jc w:val="both"/>
        <w:rPr>
          <w:rFonts w:ascii="Arial" w:hAnsi="Arial" w:cs="Arial"/>
          <w:sz w:val="18"/>
          <w:szCs w:val="18"/>
          <w:lang w:val="es-MX"/>
        </w:rPr>
      </w:pPr>
    </w:p>
    <w:p w14:paraId="3F86DDC6" w14:textId="77777777" w:rsidR="009A6259" w:rsidRPr="0070413F" w:rsidRDefault="009A6259" w:rsidP="00832317">
      <w:pPr>
        <w:tabs>
          <w:tab w:val="left" w:pos="720"/>
        </w:tabs>
        <w:spacing w:after="0" w:line="240" w:lineRule="auto"/>
        <w:jc w:val="both"/>
        <w:rPr>
          <w:rFonts w:ascii="Arial" w:hAnsi="Arial" w:cs="Arial"/>
          <w:sz w:val="18"/>
          <w:szCs w:val="18"/>
          <w:lang w:val="es-MX"/>
        </w:rPr>
      </w:pPr>
      <w:r w:rsidRPr="0070413F">
        <w:rPr>
          <w:rFonts w:ascii="Arial" w:hAnsi="Arial" w:cs="Arial"/>
          <w:b/>
          <w:sz w:val="18"/>
          <w:szCs w:val="18"/>
          <w:lang w:val="es-MX"/>
        </w:rPr>
        <w:t xml:space="preserve">0 </w:t>
      </w:r>
      <w:proofErr w:type="gramStart"/>
      <w:r w:rsidRPr="0070413F">
        <w:rPr>
          <w:rFonts w:ascii="Arial" w:hAnsi="Arial" w:cs="Arial"/>
          <w:b/>
          <w:sz w:val="18"/>
          <w:szCs w:val="18"/>
          <w:lang w:val="es-MX"/>
        </w:rPr>
        <w:t>Inaceptable</w:t>
      </w:r>
      <w:proofErr w:type="gramEnd"/>
      <w:r w:rsidRPr="0070413F">
        <w:rPr>
          <w:rFonts w:ascii="Arial" w:hAnsi="Arial" w:cs="Arial"/>
          <w:sz w:val="18"/>
          <w:szCs w:val="18"/>
          <w:lang w:val="es-MX"/>
        </w:rPr>
        <w:t xml:space="preserve"> - La respuesta no cumple con los requisitos de la IL y / o no se ha proporcionado respuesta.</w:t>
      </w:r>
    </w:p>
    <w:p w14:paraId="33F6CB53" w14:textId="77777777" w:rsidR="009A6259" w:rsidRPr="0070413F" w:rsidRDefault="009A6259" w:rsidP="00832317">
      <w:pPr>
        <w:tabs>
          <w:tab w:val="left" w:pos="720"/>
        </w:tabs>
        <w:spacing w:after="0" w:line="240" w:lineRule="auto"/>
        <w:jc w:val="both"/>
        <w:rPr>
          <w:rFonts w:ascii="Arial" w:hAnsi="Arial" w:cs="Arial"/>
          <w:sz w:val="18"/>
          <w:szCs w:val="18"/>
          <w:lang w:val="es-MX"/>
        </w:rPr>
      </w:pPr>
    </w:p>
    <w:p w14:paraId="1DE2F331" w14:textId="77777777" w:rsidR="009A6259" w:rsidRPr="0070413F" w:rsidRDefault="009A6259" w:rsidP="00832317">
      <w:pPr>
        <w:tabs>
          <w:tab w:val="left" w:pos="720"/>
        </w:tabs>
        <w:spacing w:after="0" w:line="240" w:lineRule="auto"/>
        <w:jc w:val="both"/>
        <w:rPr>
          <w:rFonts w:ascii="Arial" w:hAnsi="Arial" w:cs="Arial"/>
          <w:sz w:val="18"/>
          <w:szCs w:val="18"/>
          <w:lang w:val="es-MX"/>
        </w:rPr>
      </w:pPr>
    </w:p>
    <w:p w14:paraId="26984F95" w14:textId="77777777" w:rsidR="009A6259" w:rsidRPr="0070413F" w:rsidRDefault="009A6259" w:rsidP="009A6259">
      <w:pPr>
        <w:pStyle w:val="ListParagraph"/>
        <w:numPr>
          <w:ilvl w:val="0"/>
          <w:numId w:val="8"/>
        </w:numPr>
        <w:tabs>
          <w:tab w:val="left" w:pos="720"/>
        </w:tabs>
        <w:spacing w:after="0" w:line="240" w:lineRule="auto"/>
        <w:ind w:hanging="720"/>
        <w:jc w:val="both"/>
        <w:rPr>
          <w:rFonts w:ascii="Arial" w:hAnsi="Arial" w:cs="Arial"/>
          <w:b/>
          <w:sz w:val="18"/>
          <w:szCs w:val="18"/>
          <w:lang w:val="es-MX"/>
        </w:rPr>
      </w:pPr>
      <w:r w:rsidRPr="0070413F">
        <w:rPr>
          <w:rFonts w:ascii="Arial" w:hAnsi="Arial" w:cs="Arial"/>
          <w:b/>
          <w:sz w:val="18"/>
          <w:szCs w:val="18"/>
          <w:lang w:val="es-MX"/>
        </w:rPr>
        <w:t>Lista de anexos que forman parte de esta IL (documentos separados):</w:t>
      </w:r>
    </w:p>
    <w:p w14:paraId="3C31C41F" w14:textId="77777777" w:rsidR="009A6259" w:rsidRPr="0070413F" w:rsidRDefault="009A6259" w:rsidP="00CC370A">
      <w:pPr>
        <w:tabs>
          <w:tab w:val="left" w:pos="720"/>
        </w:tabs>
        <w:spacing w:after="0" w:line="240" w:lineRule="auto"/>
        <w:jc w:val="both"/>
        <w:rPr>
          <w:rFonts w:ascii="Arial" w:hAnsi="Arial" w:cs="Arial"/>
          <w:sz w:val="18"/>
          <w:szCs w:val="18"/>
          <w:lang w:val="es-MX"/>
        </w:rPr>
      </w:pPr>
    </w:p>
    <w:p w14:paraId="5C3DAD8E" w14:textId="77777777" w:rsidR="009A6259" w:rsidRPr="0070413F" w:rsidRDefault="009A6259" w:rsidP="00CC370A">
      <w:pPr>
        <w:tabs>
          <w:tab w:val="left" w:pos="720"/>
        </w:tabs>
        <w:spacing w:after="0" w:line="240" w:lineRule="auto"/>
        <w:jc w:val="both"/>
        <w:rPr>
          <w:rFonts w:ascii="Arial" w:hAnsi="Arial" w:cs="Arial"/>
          <w:sz w:val="18"/>
          <w:szCs w:val="18"/>
          <w:lang w:val="es-MX"/>
        </w:rPr>
      </w:pPr>
      <w:r w:rsidRPr="0070413F">
        <w:rPr>
          <w:rFonts w:ascii="Arial" w:hAnsi="Arial" w:cs="Arial"/>
          <w:b/>
          <w:sz w:val="18"/>
          <w:szCs w:val="18"/>
          <w:lang w:val="es-MX"/>
        </w:rPr>
        <w:t>Anexo 1</w:t>
      </w:r>
      <w:r w:rsidRPr="0070413F">
        <w:rPr>
          <w:rFonts w:ascii="Arial" w:hAnsi="Arial" w:cs="Arial"/>
          <w:sz w:val="18"/>
          <w:szCs w:val="18"/>
          <w:lang w:val="es-MX"/>
        </w:rPr>
        <w:t xml:space="preserve"> - Términos y condiciones (Contrato)</w:t>
      </w:r>
    </w:p>
    <w:p w14:paraId="453807B0" w14:textId="77777777" w:rsidR="009A6259" w:rsidRPr="0070413F" w:rsidRDefault="009A6259" w:rsidP="00CC370A">
      <w:pPr>
        <w:tabs>
          <w:tab w:val="left" w:pos="720"/>
        </w:tabs>
        <w:spacing w:after="0" w:line="240" w:lineRule="auto"/>
        <w:jc w:val="both"/>
        <w:rPr>
          <w:rFonts w:ascii="Arial" w:hAnsi="Arial" w:cs="Arial"/>
          <w:sz w:val="18"/>
          <w:szCs w:val="18"/>
          <w:lang w:val="es-MX"/>
        </w:rPr>
      </w:pPr>
    </w:p>
    <w:p w14:paraId="118BC262" w14:textId="2A5A89FF" w:rsidR="009A6259" w:rsidRDefault="009A6259" w:rsidP="00CC370A">
      <w:pPr>
        <w:tabs>
          <w:tab w:val="left" w:pos="720"/>
        </w:tabs>
        <w:spacing w:after="0" w:line="240" w:lineRule="auto"/>
        <w:jc w:val="both"/>
        <w:rPr>
          <w:rFonts w:ascii="Arial" w:hAnsi="Arial" w:cs="Arial"/>
          <w:sz w:val="18"/>
          <w:szCs w:val="18"/>
          <w:lang w:val="es-MX"/>
        </w:rPr>
      </w:pPr>
      <w:r>
        <w:rPr>
          <w:rFonts w:ascii="Arial" w:hAnsi="Arial" w:cs="Arial"/>
          <w:b/>
          <w:sz w:val="18"/>
          <w:szCs w:val="18"/>
          <w:lang w:val="es-MX"/>
        </w:rPr>
        <w:t>Anexo 2</w:t>
      </w:r>
      <w:r w:rsidRPr="0070413F">
        <w:rPr>
          <w:rFonts w:ascii="Arial" w:hAnsi="Arial" w:cs="Arial"/>
          <w:sz w:val="18"/>
          <w:szCs w:val="18"/>
          <w:lang w:val="es-MX"/>
        </w:rPr>
        <w:t xml:space="preserve"> - Respuesta del Proveedor</w:t>
      </w:r>
    </w:p>
    <w:p w14:paraId="6E6CC1B1" w14:textId="5D4F9D22" w:rsidR="00CF03C3" w:rsidRDefault="00CF03C3" w:rsidP="00CC370A">
      <w:pPr>
        <w:tabs>
          <w:tab w:val="left" w:pos="720"/>
        </w:tabs>
        <w:spacing w:after="0" w:line="240" w:lineRule="auto"/>
        <w:jc w:val="both"/>
        <w:rPr>
          <w:rFonts w:ascii="Arial" w:hAnsi="Arial" w:cs="Arial"/>
          <w:sz w:val="18"/>
          <w:szCs w:val="18"/>
          <w:lang w:val="es-MX"/>
        </w:rPr>
      </w:pPr>
    </w:p>
    <w:p w14:paraId="524C08AD" w14:textId="0CB0E2D8" w:rsidR="00CF03C3" w:rsidRPr="0070413F" w:rsidRDefault="00CF03C3" w:rsidP="00CC370A">
      <w:pPr>
        <w:tabs>
          <w:tab w:val="left" w:pos="720"/>
        </w:tabs>
        <w:spacing w:after="0" w:line="240" w:lineRule="auto"/>
        <w:jc w:val="both"/>
        <w:rPr>
          <w:rFonts w:ascii="Arial" w:hAnsi="Arial" w:cs="Arial"/>
          <w:sz w:val="18"/>
          <w:szCs w:val="18"/>
          <w:lang w:val="es-MX"/>
        </w:rPr>
      </w:pPr>
      <w:r w:rsidRPr="00DC7BFA">
        <w:rPr>
          <w:rFonts w:ascii="Arial" w:hAnsi="Arial" w:cs="Arial"/>
          <w:b/>
          <w:bCs/>
          <w:sz w:val="18"/>
          <w:szCs w:val="18"/>
          <w:lang w:val="es-MX"/>
        </w:rPr>
        <w:t>Anexo 3</w:t>
      </w:r>
      <w:r>
        <w:rPr>
          <w:rFonts w:ascii="Arial" w:hAnsi="Arial" w:cs="Arial"/>
          <w:sz w:val="18"/>
          <w:szCs w:val="18"/>
          <w:lang w:val="es-MX"/>
        </w:rPr>
        <w:t xml:space="preserve"> - Lista de precios</w:t>
      </w:r>
    </w:p>
    <w:p w14:paraId="4C8FC102" w14:textId="77777777" w:rsidR="002D39FA" w:rsidRPr="00404D8C" w:rsidRDefault="00BA0417">
      <w:pPr>
        <w:rPr>
          <w:lang w:val="es-MX"/>
        </w:rPr>
      </w:pPr>
    </w:p>
    <w:sectPr w:rsidR="002D39FA" w:rsidRPr="00404D8C" w:rsidSect="00F9513D">
      <w:headerReference w:type="default" r:id="rId19"/>
      <w:footerReference w:type="default" r:id="rId20"/>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9EB56B" w14:textId="77777777" w:rsidR="00F40333" w:rsidRDefault="00F40333" w:rsidP="009A6259">
      <w:pPr>
        <w:spacing w:after="0" w:line="240" w:lineRule="auto"/>
      </w:pPr>
      <w:r>
        <w:separator/>
      </w:r>
    </w:p>
  </w:endnote>
  <w:endnote w:type="continuationSeparator" w:id="0">
    <w:p w14:paraId="68B16BD0" w14:textId="77777777" w:rsidR="00F40333" w:rsidRDefault="00F40333" w:rsidP="009A62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1E84FF" w14:textId="77777777" w:rsidR="000F6688" w:rsidRDefault="009A6259" w:rsidP="004A7AF9">
    <w:pPr>
      <w:pStyle w:val="Footer"/>
      <w:rPr>
        <w:rFonts w:ascii="Arial" w:hAnsi="Arial" w:cs="Arial"/>
        <w:sz w:val="16"/>
        <w:szCs w:val="16"/>
      </w:rPr>
    </w:pPr>
    <w:r w:rsidRPr="004A7AF9">
      <w:rPr>
        <w:rFonts w:ascii="Arial" w:hAnsi="Arial" w:cs="Arial"/>
        <w:sz w:val="16"/>
        <w:szCs w:val="16"/>
      </w:rPr>
      <w:t>Last update 08.05.17</w:t>
    </w:r>
  </w:p>
  <w:p w14:paraId="7FE11A5A" w14:textId="77777777" w:rsidR="004A7AF9" w:rsidRPr="004A7AF9" w:rsidRDefault="009A6259" w:rsidP="004A7AF9">
    <w:pPr>
      <w:pStyle w:val="Footer"/>
      <w:rPr>
        <w:rFonts w:ascii="Arial" w:hAnsi="Arial" w:cs="Arial"/>
        <w:sz w:val="16"/>
        <w:szCs w:val="16"/>
      </w:rPr>
    </w:pPr>
    <w:r>
      <w:rPr>
        <w:rFonts w:ascii="Arial" w:hAnsi="Arial" w:cs="Arial"/>
        <w:sz w:val="16"/>
        <w:szCs w:val="16"/>
      </w:rPr>
      <w:t>Legal Area Mexico</w:t>
    </w:r>
    <w:r w:rsidRPr="004A7AF9">
      <w:rPr>
        <w:rFonts w:ascii="Arial" w:hAnsi="Arial" w:cs="Arial"/>
        <w:sz w:val="16"/>
        <w:szCs w:val="16"/>
      </w:rPr>
      <w:tab/>
    </w:r>
    <w:r w:rsidRPr="004A7AF9">
      <w:rPr>
        <w:rFonts w:ascii="Arial" w:hAnsi="Arial" w:cs="Arial"/>
        <w:sz w:val="16"/>
        <w:szCs w:val="16"/>
      </w:rPr>
      <w:tab/>
    </w:r>
    <w:sdt>
      <w:sdtPr>
        <w:rPr>
          <w:rFonts w:ascii="Arial" w:hAnsi="Arial" w:cs="Arial"/>
          <w:sz w:val="16"/>
          <w:szCs w:val="16"/>
        </w:rPr>
        <w:id w:val="1154794864"/>
        <w:docPartObj>
          <w:docPartGallery w:val="Page Numbers (Bottom of Page)"/>
          <w:docPartUnique/>
        </w:docPartObj>
      </w:sdtPr>
      <w:sdtEndPr/>
      <w:sdtContent>
        <w:sdt>
          <w:sdtPr>
            <w:rPr>
              <w:rFonts w:ascii="Arial" w:hAnsi="Arial" w:cs="Arial"/>
              <w:sz w:val="16"/>
              <w:szCs w:val="16"/>
            </w:rPr>
            <w:id w:val="860082579"/>
            <w:docPartObj>
              <w:docPartGallery w:val="Page Numbers (Top of Page)"/>
              <w:docPartUnique/>
            </w:docPartObj>
          </w:sdtPr>
          <w:sdtEndPr/>
          <w:sdtContent>
            <w:r w:rsidRPr="004A7AF9">
              <w:rPr>
                <w:rFonts w:ascii="Arial" w:hAnsi="Arial" w:cs="Arial"/>
                <w:sz w:val="16"/>
                <w:szCs w:val="16"/>
              </w:rPr>
              <w:t xml:space="preserve">Page </w:t>
            </w:r>
            <w:r w:rsidRPr="004A7AF9">
              <w:rPr>
                <w:rFonts w:ascii="Arial" w:hAnsi="Arial" w:cs="Arial"/>
                <w:b/>
                <w:bCs/>
                <w:sz w:val="16"/>
                <w:szCs w:val="16"/>
              </w:rPr>
              <w:fldChar w:fldCharType="begin"/>
            </w:r>
            <w:r w:rsidRPr="004A7AF9">
              <w:rPr>
                <w:rFonts w:ascii="Arial" w:hAnsi="Arial" w:cs="Arial"/>
                <w:b/>
                <w:bCs/>
                <w:sz w:val="16"/>
                <w:szCs w:val="16"/>
              </w:rPr>
              <w:instrText xml:space="preserve"> PAGE </w:instrText>
            </w:r>
            <w:r w:rsidRPr="004A7AF9">
              <w:rPr>
                <w:rFonts w:ascii="Arial" w:hAnsi="Arial" w:cs="Arial"/>
                <w:b/>
                <w:bCs/>
                <w:sz w:val="16"/>
                <w:szCs w:val="16"/>
              </w:rPr>
              <w:fldChar w:fldCharType="separate"/>
            </w:r>
            <w:r>
              <w:rPr>
                <w:rFonts w:ascii="Arial" w:hAnsi="Arial" w:cs="Arial"/>
                <w:b/>
                <w:bCs/>
                <w:noProof/>
                <w:sz w:val="16"/>
                <w:szCs w:val="16"/>
              </w:rPr>
              <w:t>1</w:t>
            </w:r>
            <w:r w:rsidRPr="004A7AF9">
              <w:rPr>
                <w:rFonts w:ascii="Arial" w:hAnsi="Arial" w:cs="Arial"/>
                <w:b/>
                <w:bCs/>
                <w:sz w:val="16"/>
                <w:szCs w:val="16"/>
              </w:rPr>
              <w:fldChar w:fldCharType="end"/>
            </w:r>
            <w:r w:rsidRPr="004A7AF9">
              <w:rPr>
                <w:rFonts w:ascii="Arial" w:hAnsi="Arial" w:cs="Arial"/>
                <w:sz w:val="16"/>
                <w:szCs w:val="16"/>
              </w:rPr>
              <w:t xml:space="preserve"> of </w:t>
            </w:r>
            <w:r w:rsidRPr="004A7AF9">
              <w:rPr>
                <w:rFonts w:ascii="Arial" w:hAnsi="Arial" w:cs="Arial"/>
                <w:b/>
                <w:bCs/>
                <w:sz w:val="16"/>
                <w:szCs w:val="16"/>
              </w:rPr>
              <w:fldChar w:fldCharType="begin"/>
            </w:r>
            <w:r w:rsidRPr="004A7AF9">
              <w:rPr>
                <w:rFonts w:ascii="Arial" w:hAnsi="Arial" w:cs="Arial"/>
                <w:b/>
                <w:bCs/>
                <w:sz w:val="16"/>
                <w:szCs w:val="16"/>
              </w:rPr>
              <w:instrText xml:space="preserve"> NUMPAGES  </w:instrText>
            </w:r>
            <w:r w:rsidRPr="004A7AF9">
              <w:rPr>
                <w:rFonts w:ascii="Arial" w:hAnsi="Arial" w:cs="Arial"/>
                <w:b/>
                <w:bCs/>
                <w:sz w:val="16"/>
                <w:szCs w:val="16"/>
              </w:rPr>
              <w:fldChar w:fldCharType="separate"/>
            </w:r>
            <w:r>
              <w:rPr>
                <w:rFonts w:ascii="Arial" w:hAnsi="Arial" w:cs="Arial"/>
                <w:b/>
                <w:bCs/>
                <w:noProof/>
                <w:sz w:val="16"/>
                <w:szCs w:val="16"/>
              </w:rPr>
              <w:t>7</w:t>
            </w:r>
            <w:r w:rsidRPr="004A7AF9">
              <w:rPr>
                <w:rFonts w:ascii="Arial" w:hAnsi="Arial" w:cs="Arial"/>
                <w:b/>
                <w:bCs/>
                <w:sz w:val="16"/>
                <w:szCs w:val="16"/>
              </w:rPr>
              <w:fldChar w:fldCharType="end"/>
            </w:r>
          </w:sdtContent>
        </w:sdt>
      </w:sdtContent>
    </w:sdt>
  </w:p>
  <w:p w14:paraId="79BCE84D" w14:textId="77777777" w:rsidR="004A7AF9" w:rsidRPr="004A7AF9" w:rsidRDefault="00BA0417" w:rsidP="004A7A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034B9D" w14:textId="77777777" w:rsidR="00F40333" w:rsidRDefault="00F40333" w:rsidP="009A6259">
      <w:pPr>
        <w:spacing w:after="0" w:line="240" w:lineRule="auto"/>
      </w:pPr>
      <w:r>
        <w:separator/>
      </w:r>
    </w:p>
  </w:footnote>
  <w:footnote w:type="continuationSeparator" w:id="0">
    <w:p w14:paraId="7E43A9E8" w14:textId="77777777" w:rsidR="00F40333" w:rsidRDefault="00F40333" w:rsidP="009A62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ACDC1B" w14:textId="77777777" w:rsidR="007E0840" w:rsidRDefault="009A6259" w:rsidP="004F3E38">
    <w:pPr>
      <w:pStyle w:val="Header"/>
      <w:jc w:val="right"/>
    </w:pPr>
    <w:bookmarkStart w:id="1" w:name="startdocument"/>
    <w:bookmarkStart w:id="2" w:name="documentstart"/>
    <w:bookmarkEnd w:id="1"/>
    <w:bookmarkEnd w:id="2"/>
    <w:r>
      <w:rPr>
        <w:noProof/>
        <w:lang w:eastAsia="en-GB"/>
      </w:rPr>
      <w:drawing>
        <wp:anchor distT="0" distB="0" distL="114300" distR="114300" simplePos="0" relativeHeight="251659264" behindDoc="0" locked="0" layoutInCell="1" allowOverlap="1" wp14:anchorId="3AF46707" wp14:editId="4D214E02">
          <wp:simplePos x="0" y="0"/>
          <wp:positionH relativeFrom="column">
            <wp:posOffset>21590</wp:posOffset>
          </wp:positionH>
          <wp:positionV relativeFrom="paragraph">
            <wp:posOffset>-85090</wp:posOffset>
          </wp:positionV>
          <wp:extent cx="1371600" cy="372110"/>
          <wp:effectExtent l="0" t="0" r="0" b="889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71600" cy="37211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r w:rsidRPr="004F3E38">
      <w:rPr>
        <w:b/>
        <w:sz w:val="32"/>
        <w:lang w:val="es-MX"/>
      </w:rPr>
      <w:t>Invitación</w:t>
    </w:r>
    <w:r w:rsidRPr="004F3E38">
      <w:rPr>
        <w:b/>
        <w:sz w:val="32"/>
      </w:rPr>
      <w:t xml:space="preserve"> a </w:t>
    </w:r>
    <w:r w:rsidRPr="004F3E38">
      <w:rPr>
        <w:b/>
        <w:sz w:val="32"/>
        <w:lang w:val="es-MX"/>
      </w:rPr>
      <w:t>Licitación</w:t>
    </w:r>
    <w:r>
      <w:rPr>
        <w:b/>
        <w:sz w:val="32"/>
        <w:lang w:val="es-MX"/>
      </w:rPr>
      <w:t xml:space="preserve"> (IL)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8472B"/>
    <w:multiLevelType w:val="hybridMultilevel"/>
    <w:tmpl w:val="84C4F5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14068EA"/>
    <w:multiLevelType w:val="hybridMultilevel"/>
    <w:tmpl w:val="628852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147356"/>
    <w:multiLevelType w:val="hybridMultilevel"/>
    <w:tmpl w:val="DF0A2C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64712B"/>
    <w:multiLevelType w:val="hybridMultilevel"/>
    <w:tmpl w:val="86FC07E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 w15:restartNumberingAfterBreak="0">
    <w:nsid w:val="1561664E"/>
    <w:multiLevelType w:val="hybridMultilevel"/>
    <w:tmpl w:val="3B520F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29D0D63"/>
    <w:multiLevelType w:val="hybridMultilevel"/>
    <w:tmpl w:val="91E22D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5154B97"/>
    <w:multiLevelType w:val="hybridMultilevel"/>
    <w:tmpl w:val="DC2AD9BA"/>
    <w:lvl w:ilvl="0" w:tplc="F5A07B98">
      <w:start w:val="1"/>
      <w:numFmt w:val="upperLetter"/>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2D3C0E9E"/>
    <w:multiLevelType w:val="hybridMultilevel"/>
    <w:tmpl w:val="06D80E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E2618DF"/>
    <w:multiLevelType w:val="hybridMultilevel"/>
    <w:tmpl w:val="846814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F2C706E"/>
    <w:multiLevelType w:val="hybridMultilevel"/>
    <w:tmpl w:val="CFE0633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02E0812"/>
    <w:multiLevelType w:val="multilevel"/>
    <w:tmpl w:val="E1FAC192"/>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302F2BEA"/>
    <w:multiLevelType w:val="hybridMultilevel"/>
    <w:tmpl w:val="D6EA7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1235857"/>
    <w:multiLevelType w:val="hybridMultilevel"/>
    <w:tmpl w:val="8384F2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00E2D58"/>
    <w:multiLevelType w:val="hybridMultilevel"/>
    <w:tmpl w:val="A3B03E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87E1143"/>
    <w:multiLevelType w:val="hybridMultilevel"/>
    <w:tmpl w:val="B5B675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A0D3B56"/>
    <w:multiLevelType w:val="hybridMultilevel"/>
    <w:tmpl w:val="2E54D168"/>
    <w:lvl w:ilvl="0" w:tplc="0CA68AA0">
      <w:start w:val="1"/>
      <w:numFmt w:val="upperLetter"/>
      <w:lvlText w:val="%1)"/>
      <w:lvlJc w:val="left"/>
      <w:pPr>
        <w:ind w:left="720" w:hanging="360"/>
      </w:pPr>
      <w:rPr>
        <w:rFonts w:asciiTheme="minorHAnsi" w:eastAsiaTheme="minorHAnsi" w:hAnsiTheme="minorHAnsi" w:cstheme="minorBidi"/>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D117B02"/>
    <w:multiLevelType w:val="hybridMultilevel"/>
    <w:tmpl w:val="8B3ACE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5E22163"/>
    <w:multiLevelType w:val="hybridMultilevel"/>
    <w:tmpl w:val="1F6A915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A3103BC"/>
    <w:multiLevelType w:val="hybridMultilevel"/>
    <w:tmpl w:val="1F5A2E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0"/>
  </w:num>
  <w:num w:numId="2">
    <w:abstractNumId w:val="4"/>
  </w:num>
  <w:num w:numId="3">
    <w:abstractNumId w:val="13"/>
  </w:num>
  <w:num w:numId="4">
    <w:abstractNumId w:val="1"/>
  </w:num>
  <w:num w:numId="5">
    <w:abstractNumId w:val="14"/>
  </w:num>
  <w:num w:numId="6">
    <w:abstractNumId w:val="2"/>
  </w:num>
  <w:num w:numId="7">
    <w:abstractNumId w:val="11"/>
  </w:num>
  <w:num w:numId="8">
    <w:abstractNumId w:val="18"/>
  </w:num>
  <w:num w:numId="9">
    <w:abstractNumId w:val="15"/>
  </w:num>
  <w:num w:numId="10">
    <w:abstractNumId w:val="8"/>
  </w:num>
  <w:num w:numId="11">
    <w:abstractNumId w:val="5"/>
  </w:num>
  <w:num w:numId="12">
    <w:abstractNumId w:val="6"/>
  </w:num>
  <w:num w:numId="13">
    <w:abstractNumId w:val="7"/>
  </w:num>
  <w:num w:numId="14">
    <w:abstractNumId w:val="16"/>
  </w:num>
  <w:num w:numId="15">
    <w:abstractNumId w:val="12"/>
  </w:num>
  <w:num w:numId="16">
    <w:abstractNumId w:val="9"/>
  </w:num>
  <w:num w:numId="17">
    <w:abstractNumId w:val="3"/>
  </w:num>
  <w:num w:numId="18">
    <w:abstractNumId w:val="0"/>
  </w:num>
  <w:num w:numId="19">
    <w:abstractNumId w:val="0"/>
  </w:num>
  <w:num w:numId="20">
    <w:abstractNumId w:val="9"/>
  </w:num>
  <w:num w:numId="21">
    <w:abstractNumId w:val="9"/>
  </w:num>
  <w:num w:numId="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6259"/>
    <w:rsid w:val="00012063"/>
    <w:rsid w:val="0003384F"/>
    <w:rsid w:val="0005349A"/>
    <w:rsid w:val="000A4445"/>
    <w:rsid w:val="000B75B3"/>
    <w:rsid w:val="000D2ECD"/>
    <w:rsid w:val="00126572"/>
    <w:rsid w:val="00155690"/>
    <w:rsid w:val="00206DC1"/>
    <w:rsid w:val="0024165B"/>
    <w:rsid w:val="002C02AE"/>
    <w:rsid w:val="003022FD"/>
    <w:rsid w:val="00315F30"/>
    <w:rsid w:val="0032677F"/>
    <w:rsid w:val="00333EF3"/>
    <w:rsid w:val="003A3F7B"/>
    <w:rsid w:val="003C5A8D"/>
    <w:rsid w:val="003E7BF3"/>
    <w:rsid w:val="00404D8C"/>
    <w:rsid w:val="004067D2"/>
    <w:rsid w:val="00436A6D"/>
    <w:rsid w:val="0057051D"/>
    <w:rsid w:val="005D375E"/>
    <w:rsid w:val="0063521C"/>
    <w:rsid w:val="006B5D37"/>
    <w:rsid w:val="007174B1"/>
    <w:rsid w:val="00723E63"/>
    <w:rsid w:val="007851BB"/>
    <w:rsid w:val="007E19CB"/>
    <w:rsid w:val="00804618"/>
    <w:rsid w:val="00805C43"/>
    <w:rsid w:val="00842CD1"/>
    <w:rsid w:val="00862359"/>
    <w:rsid w:val="00863BE4"/>
    <w:rsid w:val="008A3416"/>
    <w:rsid w:val="009A0DB6"/>
    <w:rsid w:val="009A6259"/>
    <w:rsid w:val="009C68F4"/>
    <w:rsid w:val="009D70C8"/>
    <w:rsid w:val="009E0743"/>
    <w:rsid w:val="00A43450"/>
    <w:rsid w:val="00AE598A"/>
    <w:rsid w:val="00B56EFC"/>
    <w:rsid w:val="00BA0417"/>
    <w:rsid w:val="00BB1ADE"/>
    <w:rsid w:val="00BC027C"/>
    <w:rsid w:val="00BE1484"/>
    <w:rsid w:val="00C13415"/>
    <w:rsid w:val="00C73C66"/>
    <w:rsid w:val="00C75A7F"/>
    <w:rsid w:val="00C90E4E"/>
    <w:rsid w:val="00C93598"/>
    <w:rsid w:val="00CF03C3"/>
    <w:rsid w:val="00D35024"/>
    <w:rsid w:val="00D50E06"/>
    <w:rsid w:val="00D64F54"/>
    <w:rsid w:val="00D67180"/>
    <w:rsid w:val="00DC7BFA"/>
    <w:rsid w:val="00E34FD7"/>
    <w:rsid w:val="00F40333"/>
    <w:rsid w:val="00F41252"/>
    <w:rsid w:val="00F45EC3"/>
    <w:rsid w:val="00F671D1"/>
    <w:rsid w:val="00F6784F"/>
    <w:rsid w:val="00FB5C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26FA640"/>
  <w15:chartTrackingRefBased/>
  <w15:docId w15:val="{659449BC-116E-4861-9983-207304055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03C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A6259"/>
    <w:pPr>
      <w:tabs>
        <w:tab w:val="center" w:pos="4513"/>
        <w:tab w:val="right" w:pos="9026"/>
      </w:tabs>
      <w:spacing w:after="0" w:line="240" w:lineRule="auto"/>
    </w:pPr>
  </w:style>
  <w:style w:type="character" w:customStyle="1" w:styleId="HeaderChar">
    <w:name w:val="Header Char"/>
    <w:basedOn w:val="DefaultParagraphFont"/>
    <w:link w:val="Header"/>
    <w:uiPriority w:val="99"/>
    <w:rsid w:val="009A6259"/>
  </w:style>
  <w:style w:type="paragraph" w:styleId="Footer">
    <w:name w:val="footer"/>
    <w:basedOn w:val="Normal"/>
    <w:link w:val="FooterChar"/>
    <w:uiPriority w:val="99"/>
    <w:unhideWhenUsed/>
    <w:rsid w:val="009A6259"/>
    <w:pPr>
      <w:tabs>
        <w:tab w:val="center" w:pos="4513"/>
        <w:tab w:val="right" w:pos="9026"/>
      </w:tabs>
      <w:spacing w:after="0" w:line="240" w:lineRule="auto"/>
    </w:pPr>
  </w:style>
  <w:style w:type="character" w:customStyle="1" w:styleId="FooterChar">
    <w:name w:val="Footer Char"/>
    <w:basedOn w:val="DefaultParagraphFont"/>
    <w:link w:val="Footer"/>
    <w:uiPriority w:val="99"/>
    <w:rsid w:val="009A6259"/>
  </w:style>
  <w:style w:type="character" w:styleId="PlaceholderText">
    <w:name w:val="Placeholder Text"/>
    <w:basedOn w:val="DefaultParagraphFont"/>
    <w:uiPriority w:val="99"/>
    <w:semiHidden/>
    <w:rsid w:val="009A6259"/>
    <w:rPr>
      <w:color w:val="808080"/>
    </w:rPr>
  </w:style>
  <w:style w:type="paragraph" w:styleId="ListParagraph">
    <w:name w:val="List Paragraph"/>
    <w:basedOn w:val="Normal"/>
    <w:uiPriority w:val="34"/>
    <w:qFormat/>
    <w:rsid w:val="009A6259"/>
    <w:pPr>
      <w:spacing w:after="200" w:line="276" w:lineRule="auto"/>
      <w:ind w:left="720"/>
      <w:contextualSpacing/>
    </w:pPr>
  </w:style>
  <w:style w:type="character" w:styleId="Hyperlink">
    <w:name w:val="Hyperlink"/>
    <w:basedOn w:val="DefaultParagraphFont"/>
    <w:uiPriority w:val="99"/>
    <w:unhideWhenUsed/>
    <w:rsid w:val="009A6259"/>
    <w:rPr>
      <w:color w:val="0563C1" w:themeColor="hyperlink"/>
      <w:u w:val="single"/>
    </w:rPr>
  </w:style>
  <w:style w:type="table" w:styleId="TableGrid">
    <w:name w:val="Table Grid"/>
    <w:basedOn w:val="TableNormal"/>
    <w:uiPriority w:val="59"/>
    <w:rsid w:val="009A62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7851BB"/>
    <w:rPr>
      <w:color w:val="605E5C"/>
      <w:shd w:val="clear" w:color="auto" w:fill="E1DFDD"/>
    </w:rPr>
  </w:style>
  <w:style w:type="character" w:styleId="FollowedHyperlink">
    <w:name w:val="FollowedHyperlink"/>
    <w:basedOn w:val="DefaultParagraphFont"/>
    <w:uiPriority w:val="99"/>
    <w:semiHidden/>
    <w:unhideWhenUsed/>
    <w:rsid w:val="002C02AE"/>
    <w:rPr>
      <w:color w:val="954F72" w:themeColor="followedHyperlink"/>
      <w:u w:val="single"/>
    </w:rPr>
  </w:style>
  <w:style w:type="character" w:styleId="CommentReference">
    <w:name w:val="annotation reference"/>
    <w:basedOn w:val="DefaultParagraphFont"/>
    <w:uiPriority w:val="99"/>
    <w:semiHidden/>
    <w:unhideWhenUsed/>
    <w:rsid w:val="00D50E06"/>
    <w:rPr>
      <w:sz w:val="16"/>
      <w:szCs w:val="16"/>
    </w:rPr>
  </w:style>
  <w:style w:type="paragraph" w:styleId="CommentText">
    <w:name w:val="annotation text"/>
    <w:basedOn w:val="Normal"/>
    <w:link w:val="CommentTextChar"/>
    <w:uiPriority w:val="99"/>
    <w:semiHidden/>
    <w:unhideWhenUsed/>
    <w:rsid w:val="00D50E06"/>
    <w:pPr>
      <w:spacing w:line="240" w:lineRule="auto"/>
    </w:pPr>
    <w:rPr>
      <w:sz w:val="20"/>
      <w:szCs w:val="20"/>
    </w:rPr>
  </w:style>
  <w:style w:type="character" w:customStyle="1" w:styleId="CommentTextChar">
    <w:name w:val="Comment Text Char"/>
    <w:basedOn w:val="DefaultParagraphFont"/>
    <w:link w:val="CommentText"/>
    <w:uiPriority w:val="99"/>
    <w:semiHidden/>
    <w:rsid w:val="00D50E06"/>
    <w:rPr>
      <w:sz w:val="20"/>
      <w:szCs w:val="20"/>
    </w:rPr>
  </w:style>
  <w:style w:type="paragraph" w:styleId="CommentSubject">
    <w:name w:val="annotation subject"/>
    <w:basedOn w:val="CommentText"/>
    <w:next w:val="CommentText"/>
    <w:link w:val="CommentSubjectChar"/>
    <w:uiPriority w:val="99"/>
    <w:semiHidden/>
    <w:unhideWhenUsed/>
    <w:rsid w:val="00D50E06"/>
    <w:rPr>
      <w:b/>
      <w:bCs/>
    </w:rPr>
  </w:style>
  <w:style w:type="character" w:customStyle="1" w:styleId="CommentSubjectChar">
    <w:name w:val="Comment Subject Char"/>
    <w:basedOn w:val="CommentTextChar"/>
    <w:link w:val="CommentSubject"/>
    <w:uiPriority w:val="99"/>
    <w:semiHidden/>
    <w:rsid w:val="00D50E06"/>
    <w:rPr>
      <w:b/>
      <w:bCs/>
      <w:sz w:val="20"/>
      <w:szCs w:val="20"/>
    </w:rPr>
  </w:style>
  <w:style w:type="paragraph" w:styleId="BalloonText">
    <w:name w:val="Balloon Text"/>
    <w:basedOn w:val="Normal"/>
    <w:link w:val="BalloonTextChar"/>
    <w:uiPriority w:val="99"/>
    <w:semiHidden/>
    <w:unhideWhenUsed/>
    <w:rsid w:val="00D50E0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0E0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4451196">
      <w:bodyDiv w:val="1"/>
      <w:marLeft w:val="0"/>
      <w:marRight w:val="0"/>
      <w:marTop w:val="0"/>
      <w:marBottom w:val="0"/>
      <w:divBdr>
        <w:top w:val="none" w:sz="0" w:space="0" w:color="auto"/>
        <w:left w:val="none" w:sz="0" w:space="0" w:color="auto"/>
        <w:bottom w:val="none" w:sz="0" w:space="0" w:color="auto"/>
        <w:right w:val="none" w:sz="0" w:space="0" w:color="auto"/>
      </w:divBdr>
    </w:div>
    <w:div w:id="797577251">
      <w:bodyDiv w:val="1"/>
      <w:marLeft w:val="0"/>
      <w:marRight w:val="0"/>
      <w:marTop w:val="0"/>
      <w:marBottom w:val="0"/>
      <w:divBdr>
        <w:top w:val="none" w:sz="0" w:space="0" w:color="auto"/>
        <w:left w:val="none" w:sz="0" w:space="0" w:color="auto"/>
        <w:bottom w:val="none" w:sz="0" w:space="0" w:color="auto"/>
        <w:right w:val="none" w:sz="0" w:space="0" w:color="auto"/>
      </w:divBdr>
    </w:div>
    <w:div w:id="858814354">
      <w:bodyDiv w:val="1"/>
      <w:marLeft w:val="0"/>
      <w:marRight w:val="0"/>
      <w:marTop w:val="0"/>
      <w:marBottom w:val="0"/>
      <w:divBdr>
        <w:top w:val="none" w:sz="0" w:space="0" w:color="auto"/>
        <w:left w:val="none" w:sz="0" w:space="0" w:color="auto"/>
        <w:bottom w:val="none" w:sz="0" w:space="0" w:color="auto"/>
        <w:right w:val="none" w:sz="0" w:space="0" w:color="auto"/>
      </w:divBdr>
    </w:div>
    <w:div w:id="1279026456">
      <w:bodyDiv w:val="1"/>
      <w:marLeft w:val="0"/>
      <w:marRight w:val="0"/>
      <w:marTop w:val="0"/>
      <w:marBottom w:val="0"/>
      <w:divBdr>
        <w:top w:val="none" w:sz="0" w:space="0" w:color="auto"/>
        <w:left w:val="none" w:sz="0" w:space="0" w:color="auto"/>
        <w:bottom w:val="none" w:sz="0" w:space="0" w:color="auto"/>
        <w:right w:val="none" w:sz="0" w:space="0" w:color="auto"/>
      </w:divBdr>
    </w:div>
    <w:div w:id="1374385277">
      <w:bodyDiv w:val="1"/>
      <w:marLeft w:val="0"/>
      <w:marRight w:val="0"/>
      <w:marTop w:val="0"/>
      <w:marBottom w:val="0"/>
      <w:divBdr>
        <w:top w:val="none" w:sz="0" w:space="0" w:color="auto"/>
        <w:left w:val="none" w:sz="0" w:space="0" w:color="auto"/>
        <w:bottom w:val="none" w:sz="0" w:space="0" w:color="auto"/>
        <w:right w:val="none" w:sz="0" w:space="0" w:color="auto"/>
      </w:divBdr>
    </w:div>
    <w:div w:id="1800417447">
      <w:bodyDiv w:val="1"/>
      <w:marLeft w:val="0"/>
      <w:marRight w:val="0"/>
      <w:marTop w:val="0"/>
      <w:marBottom w:val="0"/>
      <w:divBdr>
        <w:top w:val="none" w:sz="0" w:space="0" w:color="auto"/>
        <w:left w:val="none" w:sz="0" w:space="0" w:color="auto"/>
        <w:bottom w:val="none" w:sz="0" w:space="0" w:color="auto"/>
        <w:right w:val="none" w:sz="0" w:space="0" w:color="auto"/>
      </w:divBdr>
    </w:div>
    <w:div w:id="1808547681">
      <w:bodyDiv w:val="1"/>
      <w:marLeft w:val="0"/>
      <w:marRight w:val="0"/>
      <w:marTop w:val="0"/>
      <w:marBottom w:val="0"/>
      <w:divBdr>
        <w:top w:val="none" w:sz="0" w:space="0" w:color="auto"/>
        <w:left w:val="none" w:sz="0" w:space="0" w:color="auto"/>
        <w:bottom w:val="none" w:sz="0" w:space="0" w:color="auto"/>
        <w:right w:val="none" w:sz="0" w:space="0" w:color="auto"/>
      </w:divBdr>
    </w:div>
    <w:div w:id="2126999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britishcouncil.org.mx/programas/artes" TargetMode="External"/><Relationship Id="rId13" Type="http://schemas.openxmlformats.org/officeDocument/2006/relationships/hyperlink" Target="https://www.britishcouncil.org.mx/programas/artes" TargetMode="External"/><Relationship Id="rId18" Type="http://schemas.openxmlformats.org/officeDocument/2006/relationships/hyperlink" Target="mailto:Obed.Ramirez@britishcouncil.org"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britishcouncil.org" TargetMode="External"/><Relationship Id="rId12" Type="http://schemas.openxmlformats.org/officeDocument/2006/relationships/hyperlink" Target="mailto:Obed.Ramirez@britishcouncil.org" TargetMode="External"/><Relationship Id="rId17" Type="http://schemas.openxmlformats.org/officeDocument/2006/relationships/hyperlink" Target="mailto:Lorena.Martinez@britishcouncil.org" TargetMode="External"/><Relationship Id="rId2" Type="http://schemas.openxmlformats.org/officeDocument/2006/relationships/styles" Target="styles.xml"/><Relationship Id="rId16" Type="http://schemas.openxmlformats.org/officeDocument/2006/relationships/hyperlink" Target="mailto:Obed.Ramirez@britishcouncil.org"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Lorena.Martinez@britishcouncil.org" TargetMode="External"/><Relationship Id="rId5" Type="http://schemas.openxmlformats.org/officeDocument/2006/relationships/footnotes" Target="footnotes.xml"/><Relationship Id="rId15" Type="http://schemas.openxmlformats.org/officeDocument/2006/relationships/hyperlink" Target="mailto:Lorena.Martinez@britishcouncil.org" TargetMode="External"/><Relationship Id="rId23" Type="http://schemas.openxmlformats.org/officeDocument/2006/relationships/theme" Target="theme/theme1.xml"/><Relationship Id="rId10" Type="http://schemas.openxmlformats.org/officeDocument/2006/relationships/hyperlink" Target="http://www.britishcouncil.org/about/policies"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britishcouncil.org/organisation/structure/status" TargetMode="External"/><Relationship Id="rId14" Type="http://schemas.openxmlformats.org/officeDocument/2006/relationships/hyperlink" Target="https://www.w3.org/standards/webdesign/accessibility" TargetMode="External"/><Relationship Id="rId22"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41AE85FC6414C95BBF05EF0C052C103"/>
        <w:category>
          <w:name w:val="General"/>
          <w:gallery w:val="placeholder"/>
        </w:category>
        <w:types>
          <w:type w:val="bbPlcHdr"/>
        </w:types>
        <w:behaviors>
          <w:behavior w:val="content"/>
        </w:behaviors>
        <w:guid w:val="{74C5ED74-9AD1-4DC9-B3A8-22752F0243A2}"/>
      </w:docPartPr>
      <w:docPartBody>
        <w:p w:rsidR="00105809" w:rsidRDefault="007D0394" w:rsidP="007D0394">
          <w:pPr>
            <w:pStyle w:val="641AE85FC6414C95BBF05EF0C052C103"/>
          </w:pPr>
          <w:r w:rsidRPr="0011605A">
            <w:rPr>
              <w:rStyle w:val="PlaceholderText"/>
            </w:rPr>
            <w:t>Click here to enter text.</w:t>
          </w:r>
        </w:p>
      </w:docPartBody>
    </w:docPart>
    <w:docPart>
      <w:docPartPr>
        <w:name w:val="35186B4A204746D090FD14473659FE0F"/>
        <w:category>
          <w:name w:val="General"/>
          <w:gallery w:val="placeholder"/>
        </w:category>
        <w:types>
          <w:type w:val="bbPlcHdr"/>
        </w:types>
        <w:behaviors>
          <w:behavior w:val="content"/>
        </w:behaviors>
        <w:guid w:val="{2876450A-767F-495A-BF08-65E7332AE168}"/>
      </w:docPartPr>
      <w:docPartBody>
        <w:p w:rsidR="00105809" w:rsidRDefault="007D0394" w:rsidP="007D0394">
          <w:pPr>
            <w:pStyle w:val="35186B4A204746D090FD14473659FE0F"/>
          </w:pPr>
          <w:r w:rsidRPr="0011605A">
            <w:rPr>
              <w:rStyle w:val="PlaceholderText"/>
            </w:rPr>
            <w:t>Click here to enter a date.</w:t>
          </w:r>
        </w:p>
      </w:docPartBody>
    </w:docPart>
    <w:docPart>
      <w:docPartPr>
        <w:name w:val="9093FA58B9354B26AB7C2B84C1D67617"/>
        <w:category>
          <w:name w:val="General"/>
          <w:gallery w:val="placeholder"/>
        </w:category>
        <w:types>
          <w:type w:val="bbPlcHdr"/>
        </w:types>
        <w:behaviors>
          <w:behavior w:val="content"/>
        </w:behaviors>
        <w:guid w:val="{24002C17-3F2C-4B75-B986-92D16518846F}"/>
      </w:docPartPr>
      <w:docPartBody>
        <w:p w:rsidR="00105809" w:rsidRDefault="007D0394" w:rsidP="007D0394">
          <w:pPr>
            <w:pStyle w:val="9093FA58B9354B26AB7C2B84C1D67617"/>
          </w:pPr>
          <w:r w:rsidRPr="0011605A">
            <w:rPr>
              <w:rStyle w:val="PlaceholderText"/>
            </w:rPr>
            <w:t>Click here to enter text.</w:t>
          </w:r>
        </w:p>
      </w:docPartBody>
    </w:docPart>
    <w:docPart>
      <w:docPartPr>
        <w:name w:val="F7CFEE761483410A8359386EF2B4C9F5"/>
        <w:category>
          <w:name w:val="General"/>
          <w:gallery w:val="placeholder"/>
        </w:category>
        <w:types>
          <w:type w:val="bbPlcHdr"/>
        </w:types>
        <w:behaviors>
          <w:behavior w:val="content"/>
        </w:behaviors>
        <w:guid w:val="{DE3B0C3B-BA8B-429F-A7AC-8F3D3227FDAF}"/>
      </w:docPartPr>
      <w:docPartBody>
        <w:p w:rsidR="00105809" w:rsidRDefault="007D0394" w:rsidP="007D0394">
          <w:pPr>
            <w:pStyle w:val="F7CFEE761483410A8359386EF2B4C9F5"/>
          </w:pPr>
          <w:r w:rsidRPr="0011605A">
            <w:rPr>
              <w:rStyle w:val="PlaceholderText"/>
            </w:rPr>
            <w:t>Click here to enter text.</w:t>
          </w:r>
        </w:p>
      </w:docPartBody>
    </w:docPart>
    <w:docPart>
      <w:docPartPr>
        <w:name w:val="6B544D4D7D0645AAA276B67F0E84D32F"/>
        <w:category>
          <w:name w:val="General"/>
          <w:gallery w:val="placeholder"/>
        </w:category>
        <w:types>
          <w:type w:val="bbPlcHdr"/>
        </w:types>
        <w:behaviors>
          <w:behavior w:val="content"/>
        </w:behaviors>
        <w:guid w:val="{945291D7-FCE0-40B7-9497-3CEE6A96391D}"/>
      </w:docPartPr>
      <w:docPartBody>
        <w:p w:rsidR="00105809" w:rsidRDefault="007D0394" w:rsidP="007D0394">
          <w:pPr>
            <w:pStyle w:val="6B544D4D7D0645AAA276B67F0E84D32F"/>
          </w:pPr>
          <w:r w:rsidRPr="0011605A">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0394"/>
    <w:rsid w:val="00105809"/>
    <w:rsid w:val="001D352D"/>
    <w:rsid w:val="003B2009"/>
    <w:rsid w:val="007D03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D0394"/>
    <w:rPr>
      <w:color w:val="808080"/>
    </w:rPr>
  </w:style>
  <w:style w:type="paragraph" w:customStyle="1" w:styleId="641AE85FC6414C95BBF05EF0C052C103">
    <w:name w:val="641AE85FC6414C95BBF05EF0C052C103"/>
    <w:rsid w:val="007D0394"/>
  </w:style>
  <w:style w:type="paragraph" w:customStyle="1" w:styleId="35186B4A204746D090FD14473659FE0F">
    <w:name w:val="35186B4A204746D090FD14473659FE0F"/>
    <w:rsid w:val="007D0394"/>
  </w:style>
  <w:style w:type="paragraph" w:customStyle="1" w:styleId="9093FA58B9354B26AB7C2B84C1D67617">
    <w:name w:val="9093FA58B9354B26AB7C2B84C1D67617"/>
    <w:rsid w:val="007D0394"/>
  </w:style>
  <w:style w:type="paragraph" w:customStyle="1" w:styleId="F7CFEE761483410A8359386EF2B4C9F5">
    <w:name w:val="F7CFEE761483410A8359386EF2B4C9F5"/>
    <w:rsid w:val="007D0394"/>
  </w:style>
  <w:style w:type="paragraph" w:customStyle="1" w:styleId="6B544D4D7D0645AAA276B67F0E84D32F">
    <w:name w:val="6B544D4D7D0645AAA276B67F0E84D32F"/>
    <w:rsid w:val="007D0394"/>
  </w:style>
  <w:style w:type="paragraph" w:customStyle="1" w:styleId="06B27597FC034A63969B19D70DD772DA">
    <w:name w:val="06B27597FC034A63969B19D70DD772DA"/>
    <w:rsid w:val="007D0394"/>
  </w:style>
  <w:style w:type="paragraph" w:customStyle="1" w:styleId="7E32404C17ED42B88D9CD484AC66C8A7">
    <w:name w:val="7E32404C17ED42B88D9CD484AC66C8A7"/>
    <w:rsid w:val="007D0394"/>
  </w:style>
  <w:style w:type="paragraph" w:customStyle="1" w:styleId="8845E7DC779543ECBFDEA5D6ADC241E5">
    <w:name w:val="8845E7DC779543ECBFDEA5D6ADC241E5"/>
    <w:rsid w:val="007D039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5534</Words>
  <Characters>31544</Characters>
  <Application>Microsoft Office Word</Application>
  <DocSecurity>0</DocSecurity>
  <Lines>262</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Hernandez, Manuel (Mexico)</dc:creator>
  <cp:keywords/>
  <dc:description/>
  <cp:lastModifiedBy>Garcia Holley, Maria (Mexico)</cp:lastModifiedBy>
  <cp:revision>3</cp:revision>
  <dcterms:created xsi:type="dcterms:W3CDTF">2020-11-05T18:04:00Z</dcterms:created>
  <dcterms:modified xsi:type="dcterms:W3CDTF">2020-11-05T18:27:00Z</dcterms:modified>
</cp:coreProperties>
</file>